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796" w:type="dxa"/>
        <w:tblLayout w:type="fixed"/>
        <w:tblLook w:val="04A0" w:firstRow="1" w:lastRow="0" w:firstColumn="1" w:lastColumn="0" w:noHBand="0" w:noVBand="1"/>
      </w:tblPr>
      <w:tblGrid>
        <w:gridCol w:w="6"/>
        <w:gridCol w:w="3933"/>
        <w:gridCol w:w="810"/>
        <w:gridCol w:w="1171"/>
        <w:gridCol w:w="1985"/>
        <w:gridCol w:w="1891"/>
      </w:tblGrid>
      <w:tr w:rsidR="008206E3" w:rsidRPr="00DD6B3F" w14:paraId="53D9F05D" w14:textId="77777777" w:rsidTr="00EB0FC1">
        <w:trPr>
          <w:trHeight w:val="1098"/>
        </w:trPr>
        <w:tc>
          <w:tcPr>
            <w:tcW w:w="4749" w:type="dxa"/>
            <w:gridSpan w:val="3"/>
          </w:tcPr>
          <w:p w14:paraId="7FC91390" w14:textId="77777777" w:rsidR="008206E3" w:rsidRDefault="008206E3" w:rsidP="008206E3">
            <w:pPr>
              <w:rPr>
                <w:rFonts w:ascii="Arial" w:hAnsi="Arial" w:cs="Arial"/>
                <w:b/>
                <w:sz w:val="20"/>
                <w:szCs w:val="20"/>
              </w:rPr>
            </w:pPr>
            <w:r w:rsidRPr="00082F49">
              <w:rPr>
                <w:rFonts w:ascii="Arial" w:hAnsi="Arial" w:cs="Arial"/>
                <w:b/>
                <w:noProof/>
                <w:color w:val="943634" w:themeColor="accent2" w:themeShade="BF"/>
                <w:sz w:val="20"/>
                <w:szCs w:val="20"/>
              </w:rPr>
              <mc:AlternateContent>
                <mc:Choice Requires="wps">
                  <w:drawing>
                    <wp:anchor distT="0" distB="0" distL="114300" distR="114300" simplePos="0" relativeHeight="251661312" behindDoc="0" locked="0" layoutInCell="1" allowOverlap="1" wp14:anchorId="306CCF97" wp14:editId="5964A500">
                      <wp:simplePos x="0" y="0"/>
                      <wp:positionH relativeFrom="column">
                        <wp:posOffset>2157730</wp:posOffset>
                      </wp:positionH>
                      <wp:positionV relativeFrom="paragraph">
                        <wp:posOffset>36830</wp:posOffset>
                      </wp:positionV>
                      <wp:extent cx="723900" cy="5689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68960"/>
                              </a:xfrm>
                              <a:prstGeom prst="rect">
                                <a:avLst/>
                              </a:prstGeom>
                              <a:noFill/>
                              <a:ln w="9525">
                                <a:noFill/>
                                <a:miter lim="800000"/>
                                <a:headEnd/>
                                <a:tailEnd/>
                              </a:ln>
                            </wps:spPr>
                            <wps:txbx>
                              <w:txbxContent>
                                <w:p w14:paraId="376829E3" w14:textId="77777777" w:rsidR="008206E3" w:rsidRDefault="008206E3">
                                  <w:r>
                                    <w:rPr>
                                      <w:noProof/>
                                    </w:rPr>
                                    <w:drawing>
                                      <wp:inline distT="0" distB="0" distL="0" distR="0" wp14:anchorId="321BBEE2" wp14:editId="6D76C0A3">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stretch>
                                                  <a:fillRect/>
                                                </a:stretch>
                                              </pic:blipFill>
                                              <pic:spPr>
                                                <a:xfrm>
                                                  <a:off x="0" y="0"/>
                                                  <a:ext cx="511175" cy="468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CCF97" id="_x0000_t202" coordsize="21600,21600" o:spt="202" path="m,l,21600r21600,l21600,xe">
                      <v:stroke joinstyle="miter"/>
                      <v:path gradientshapeok="t" o:connecttype="rect"/>
                    </v:shapetype>
                    <v:shape id="Textfeld 2" o:spid="_x0000_s1026" type="#_x0000_t202" style="position:absolute;margin-left:169.9pt;margin-top:2.9pt;width:57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" filled="f" stroked="f">
                      <v:textbox>
                        <w:txbxContent>
                          <w:p w14:paraId="376829E3" w14:textId="77777777" w:rsidR="008206E3" w:rsidRDefault="008206E3">
                            <w:r>
                              <w:rPr>
                                <w:noProof/>
                              </w:rPr>
                              <w:drawing>
                                <wp:inline distT="0" distB="0" distL="0" distR="0" wp14:anchorId="321BBEE2" wp14:editId="6D76C0A3">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stretch>
                                            <a:fillRect/>
                                          </a:stretch>
                                        </pic:blipFill>
                                        <pic:spPr>
                                          <a:xfrm>
                                            <a:off x="0" y="0"/>
                                            <a:ext cx="511175" cy="468630"/>
                                          </a:xfrm>
                                          <a:prstGeom prst="rect">
                                            <a:avLst/>
                                          </a:prstGeom>
                                        </pic:spPr>
                                      </pic:pic>
                                    </a:graphicData>
                                  </a:graphic>
                                </wp:inline>
                              </w:drawing>
                            </w:r>
                          </w:p>
                        </w:txbxContent>
                      </v:textbox>
                    </v:shape>
                  </w:pict>
                </mc:Fallback>
              </mc:AlternateContent>
            </w:r>
            <w:r w:rsidRPr="00082F49">
              <w:rPr>
                <w:rFonts w:ascii="Arial" w:hAnsi="Arial" w:cs="Arial"/>
                <w:b/>
                <w:color w:val="943634" w:themeColor="accent2" w:themeShade="BF"/>
                <w:sz w:val="20"/>
                <w:szCs w:val="20"/>
              </w:rPr>
              <w:t>Schulname</w:t>
            </w:r>
          </w:p>
          <w:p w14:paraId="6000804F" w14:textId="77777777" w:rsidR="008206E3" w:rsidRPr="00CF7555" w:rsidRDefault="008206E3" w:rsidP="008206E3">
            <w:pPr>
              <w:rPr>
                <w:rFonts w:ascii="Arial" w:hAnsi="Arial" w:cs="Arial"/>
                <w:b/>
                <w:sz w:val="20"/>
                <w:szCs w:val="20"/>
              </w:rPr>
            </w:pPr>
          </w:p>
          <w:p w14:paraId="0E47406D" w14:textId="77777777" w:rsidR="008206E3" w:rsidRPr="00CF7555" w:rsidRDefault="008206E3" w:rsidP="008206E3">
            <w:pPr>
              <w:rPr>
                <w:rFonts w:ascii="Arial" w:hAnsi="Arial" w:cs="Arial"/>
                <w:b/>
                <w:sz w:val="20"/>
                <w:szCs w:val="20"/>
              </w:rPr>
            </w:pPr>
          </w:p>
          <w:p w14:paraId="5E7F5463" w14:textId="77777777" w:rsidR="008206E3" w:rsidRPr="00CF7555" w:rsidRDefault="008206E3" w:rsidP="008206E3">
            <w:pPr>
              <w:rPr>
                <w:rFonts w:ascii="Arial" w:hAnsi="Arial" w:cs="Arial"/>
                <w:b/>
                <w:sz w:val="20"/>
                <w:szCs w:val="20"/>
              </w:rPr>
            </w:pPr>
            <w:r w:rsidRPr="00CF7555">
              <w:rPr>
                <w:rFonts w:ascii="Arial" w:hAnsi="Arial" w:cs="Arial"/>
                <w:b/>
                <w:sz w:val="20"/>
                <w:szCs w:val="20"/>
              </w:rPr>
              <w:t xml:space="preserve">Berufliches Gymnasium </w:t>
            </w:r>
          </w:p>
          <w:p w14:paraId="55D53C0C" w14:textId="77777777" w:rsidR="008206E3" w:rsidRPr="00CF7555" w:rsidRDefault="008206E3" w:rsidP="008206E3">
            <w:pPr>
              <w:rPr>
                <w:rFonts w:ascii="Arial" w:hAnsi="Arial" w:cs="Arial"/>
                <w:b/>
                <w:sz w:val="20"/>
                <w:szCs w:val="20"/>
              </w:rPr>
            </w:pPr>
            <w:r>
              <w:rPr>
                <w:rFonts w:ascii="Arial" w:hAnsi="Arial" w:cs="Arial"/>
                <w:b/>
                <w:sz w:val="20"/>
                <w:szCs w:val="20"/>
              </w:rPr>
              <w:t xml:space="preserve">- </w:t>
            </w:r>
            <w:r w:rsidRPr="00CF7555">
              <w:rPr>
                <w:rFonts w:ascii="Arial" w:hAnsi="Arial" w:cs="Arial"/>
                <w:b/>
                <w:sz w:val="20"/>
                <w:szCs w:val="20"/>
              </w:rPr>
              <w:t xml:space="preserve">Gesundheit und Soziales </w:t>
            </w:r>
            <w:r>
              <w:rPr>
                <w:rFonts w:ascii="Arial" w:hAnsi="Arial" w:cs="Arial"/>
                <w:b/>
                <w:sz w:val="20"/>
                <w:szCs w:val="20"/>
              </w:rPr>
              <w:t xml:space="preserve">- </w:t>
            </w:r>
            <w:r>
              <w:rPr>
                <w:rFonts w:ascii="Arial" w:hAnsi="Arial" w:cs="Arial"/>
                <w:b/>
                <w:sz w:val="20"/>
                <w:szCs w:val="20"/>
              </w:rPr>
              <w:br/>
            </w:r>
            <w:r w:rsidRPr="00CF7555">
              <w:rPr>
                <w:rFonts w:ascii="Arial" w:hAnsi="Arial" w:cs="Arial"/>
                <w:b/>
                <w:sz w:val="20"/>
                <w:szCs w:val="20"/>
              </w:rPr>
              <w:t xml:space="preserve">Schwerpunkt Sozialpädagogik </w:t>
            </w:r>
          </w:p>
          <w:p w14:paraId="1B2B5ABC" w14:textId="706D6948" w:rsidR="008206E3" w:rsidRPr="00CF7555" w:rsidRDefault="008206E3" w:rsidP="008206E3">
            <w:pPr>
              <w:rPr>
                <w:rFonts w:ascii="Arial" w:hAnsi="Arial" w:cs="Arial"/>
                <w:b/>
                <w:sz w:val="20"/>
                <w:szCs w:val="20"/>
              </w:rPr>
            </w:pPr>
            <w:r w:rsidRPr="00CF7555">
              <w:rPr>
                <w:rFonts w:ascii="Arial" w:hAnsi="Arial" w:cs="Arial"/>
                <w:b/>
                <w:sz w:val="20"/>
                <w:szCs w:val="20"/>
              </w:rPr>
              <w:t>Pädagogik-Psychologie</w:t>
            </w:r>
          </w:p>
        </w:tc>
        <w:tc>
          <w:tcPr>
            <w:tcW w:w="5047" w:type="dxa"/>
            <w:gridSpan w:val="3"/>
          </w:tcPr>
          <w:p w14:paraId="6944A8EC" w14:textId="77777777" w:rsidR="008206E3" w:rsidRPr="00CF7555" w:rsidRDefault="008206E3" w:rsidP="008206E3">
            <w:pPr>
              <w:rPr>
                <w:rFonts w:ascii="Arial" w:hAnsi="Arial" w:cs="Arial"/>
                <w:b/>
                <w:sz w:val="20"/>
                <w:szCs w:val="20"/>
              </w:rPr>
            </w:pPr>
            <w:r w:rsidRPr="00CF7555">
              <w:rPr>
                <w:rFonts w:ascii="Arial" w:hAnsi="Arial" w:cs="Arial"/>
                <w:b/>
                <w:sz w:val="20"/>
                <w:szCs w:val="20"/>
              </w:rPr>
              <w:t>Curricularer Bezug, Ordnungsmittel:</w:t>
            </w:r>
          </w:p>
          <w:p w14:paraId="0A1162A5" w14:textId="77777777" w:rsidR="008206E3" w:rsidRPr="00CF7555" w:rsidRDefault="008206E3" w:rsidP="008206E3">
            <w:pPr>
              <w:rPr>
                <w:rFonts w:ascii="Arial" w:hAnsi="Arial" w:cs="Arial"/>
                <w:b/>
                <w:sz w:val="20"/>
                <w:szCs w:val="20"/>
              </w:rPr>
            </w:pPr>
            <w:r w:rsidRPr="00CF7555">
              <w:rPr>
                <w:rFonts w:ascii="Arial" w:hAnsi="Arial" w:cs="Arial"/>
                <w:b/>
                <w:sz w:val="20"/>
                <w:szCs w:val="20"/>
              </w:rPr>
              <w:t>Lerngebiet:</w:t>
            </w:r>
          </w:p>
          <w:p w14:paraId="5801FF8C" w14:textId="77777777" w:rsidR="008206E3" w:rsidRDefault="008206E3" w:rsidP="008206E3">
            <w:pPr>
              <w:rPr>
                <w:rFonts w:ascii="Arial" w:hAnsi="Arial" w:cs="Arial"/>
                <w:sz w:val="20"/>
                <w:szCs w:val="20"/>
              </w:rPr>
            </w:pPr>
            <w:r w:rsidRPr="00CF7555">
              <w:rPr>
                <w:rFonts w:ascii="Arial" w:hAnsi="Arial" w:cs="Arial"/>
                <w:sz w:val="20"/>
                <w:szCs w:val="20"/>
              </w:rPr>
              <w:t xml:space="preserve">RRL für das Fach Pädagogik/Psychologie im Beruflichen Gymnasium Gesundheit und </w:t>
            </w:r>
            <w:proofErr w:type="gramStart"/>
            <w:r w:rsidRPr="00CF7555">
              <w:rPr>
                <w:rFonts w:ascii="Arial" w:hAnsi="Arial" w:cs="Arial"/>
                <w:sz w:val="20"/>
                <w:szCs w:val="20"/>
              </w:rPr>
              <w:t>Soziales  -</w:t>
            </w:r>
            <w:proofErr w:type="gramEnd"/>
            <w:r w:rsidRPr="00CF7555">
              <w:rPr>
                <w:rFonts w:ascii="Arial" w:hAnsi="Arial" w:cs="Arial"/>
                <w:sz w:val="20"/>
                <w:szCs w:val="20"/>
              </w:rPr>
              <w:t xml:space="preserve"> Schwerpunkt Sozialpädagogik (2006)</w:t>
            </w:r>
          </w:p>
          <w:p w14:paraId="06312A42" w14:textId="77777777" w:rsidR="008206E3" w:rsidRPr="00CF7555" w:rsidRDefault="008206E3" w:rsidP="008206E3">
            <w:pPr>
              <w:rPr>
                <w:rFonts w:ascii="Arial" w:hAnsi="Arial" w:cs="Arial"/>
                <w:sz w:val="20"/>
                <w:szCs w:val="20"/>
              </w:rPr>
            </w:pPr>
          </w:p>
          <w:p w14:paraId="5FB5931F" w14:textId="1BF7BFDA" w:rsidR="008206E3" w:rsidRPr="00CF7555" w:rsidRDefault="008206E3" w:rsidP="008206E3">
            <w:pPr>
              <w:rPr>
                <w:rFonts w:ascii="Arial" w:hAnsi="Arial" w:cs="Arial"/>
                <w:b/>
                <w:sz w:val="20"/>
                <w:szCs w:val="20"/>
              </w:rPr>
            </w:pPr>
            <w:r w:rsidRPr="00CF7555">
              <w:rPr>
                <w:rFonts w:ascii="Arial" w:hAnsi="Arial" w:cs="Arial"/>
                <w:b/>
                <w:sz w:val="20"/>
              </w:rPr>
              <w:t xml:space="preserve">LG </w:t>
            </w:r>
            <w:r w:rsidR="00142ABF">
              <w:rPr>
                <w:rFonts w:ascii="Arial" w:hAnsi="Arial" w:cs="Arial"/>
                <w:b/>
                <w:sz w:val="20"/>
              </w:rPr>
              <w:t>07</w:t>
            </w:r>
            <w:r w:rsidRPr="00CF7555">
              <w:rPr>
                <w:rFonts w:ascii="Arial" w:hAnsi="Arial" w:cs="Arial"/>
                <w:b/>
                <w:sz w:val="20"/>
              </w:rPr>
              <w:t xml:space="preserve">: </w:t>
            </w:r>
            <w:r w:rsidR="00142ABF">
              <w:rPr>
                <w:rFonts w:ascii="Arial" w:hAnsi="Arial" w:cs="Arial"/>
                <w:b/>
                <w:sz w:val="20"/>
              </w:rPr>
              <w:t xml:space="preserve">Bildung und Erziehung als gesellschaftliche Aufgabe bewerten </w:t>
            </w:r>
          </w:p>
        </w:tc>
      </w:tr>
      <w:tr w:rsidR="00F726B7" w:rsidRPr="00DD6B3F" w14:paraId="5877F609" w14:textId="77777777" w:rsidTr="00EB0FC1">
        <w:trPr>
          <w:trHeight w:val="590"/>
        </w:trPr>
        <w:tc>
          <w:tcPr>
            <w:tcW w:w="9796" w:type="dxa"/>
            <w:gridSpan w:val="6"/>
          </w:tcPr>
          <w:p w14:paraId="3DE0144F" w14:textId="57C7F641" w:rsidR="00F726B7" w:rsidRPr="008A1CEB" w:rsidRDefault="00F726B7" w:rsidP="008A1CEB">
            <w:pPr>
              <w:rPr>
                <w:rFonts w:ascii="Arial" w:hAnsi="Arial" w:cs="Arial"/>
                <w:b/>
                <w:sz w:val="20"/>
                <w:szCs w:val="20"/>
              </w:rPr>
            </w:pPr>
            <w:r w:rsidRPr="009033D3">
              <w:rPr>
                <w:rFonts w:ascii="Arial" w:hAnsi="Arial" w:cs="Arial"/>
                <w:b/>
                <w:sz w:val="20"/>
                <w:szCs w:val="20"/>
              </w:rPr>
              <w:t>Titel der Lernsituation:</w:t>
            </w:r>
            <w:r w:rsidR="00142ABF">
              <w:rPr>
                <w:rFonts w:ascii="Arial" w:hAnsi="Arial" w:cs="Arial"/>
                <w:b/>
                <w:sz w:val="20"/>
                <w:szCs w:val="20"/>
              </w:rPr>
              <w:t xml:space="preserve"> Digitale Bildung in Kindergarten und Grundschule </w:t>
            </w:r>
          </w:p>
        </w:tc>
      </w:tr>
      <w:tr w:rsidR="00F726B7" w:rsidRPr="00A50915" w14:paraId="43C7EAE4" w14:textId="77777777" w:rsidTr="00EB0FC1">
        <w:trPr>
          <w:trHeight w:val="839"/>
        </w:trPr>
        <w:tc>
          <w:tcPr>
            <w:tcW w:w="9796" w:type="dxa"/>
            <w:gridSpan w:val="6"/>
          </w:tcPr>
          <w:p w14:paraId="0D26A139" w14:textId="77777777" w:rsidR="00F726B7" w:rsidRPr="00A50915" w:rsidRDefault="00F726B7" w:rsidP="00EB0FC1">
            <w:pPr>
              <w:rPr>
                <w:rFonts w:ascii="Arial" w:hAnsi="Arial" w:cs="Arial"/>
                <w:b/>
                <w:sz w:val="20"/>
                <w:szCs w:val="20"/>
              </w:rPr>
            </w:pPr>
            <w:r w:rsidRPr="00A50915">
              <w:rPr>
                <w:rFonts w:ascii="Arial" w:hAnsi="Arial" w:cs="Arial"/>
                <w:b/>
                <w:sz w:val="20"/>
                <w:szCs w:val="20"/>
              </w:rPr>
              <w:t>Handlungssituation:</w:t>
            </w:r>
          </w:p>
          <w:p w14:paraId="7319FDB1" w14:textId="77777777" w:rsidR="00F726B7" w:rsidRDefault="00A1777D" w:rsidP="00600278">
            <w:pPr>
              <w:jc w:val="both"/>
              <w:rPr>
                <w:rFonts w:ascii="Arial" w:hAnsi="Arial" w:cs="Arial"/>
                <w:sz w:val="20"/>
                <w:szCs w:val="20"/>
              </w:rPr>
            </w:pPr>
            <w:r>
              <w:rPr>
                <w:rFonts w:ascii="Arial" w:hAnsi="Arial" w:cs="Arial"/>
                <w:sz w:val="20"/>
                <w:szCs w:val="20"/>
              </w:rPr>
              <w:t xml:space="preserve">Kindergarten und OGS in regionaler Nachbarschaft; kooperieren beim Übergang vom Kindergarten in die Grundschule. Der Kindergarten will digitale Bildung mehr berücksichtigen in ihrer Bildungsarbeit, auch im Hinblick auf den Übergang in die Grundschule. Wollen ihre Arbeit ausrichten an den digitalen Kompetenzen, die in der Grundschule erforderlich sind bzw. ein aufeinander bezogenes Konzept mit der Grundschule abstimmen. Die Elternvertretung äußert jedoch Bedenken, weil sie die Schwerpunkte der Bildungsarbeit woanders sieht. Das mit Digitalisierung kommt noch früh genug.  Außerdem fühlen sich einige Eltern überfordert, weil sie befürchten, dass ihre Kinder dann teure Geräte wollen oder brauchen, die sie sich nicht leisten können. (In Gesprächen mit der Grundschule wird deutlich, dass das schon in der Corona-Zeit (an die sich kaum noch jemand erinnern kann) auch ein Problem war, dass einige Kinder nicht zu erreichen waren, da in den Familien die technische Ausstattung nicht ausreichte oder ältere Geschwister Vorrang bei Homeschooling hatten. </w:t>
            </w:r>
            <w:r w:rsidR="00A70887">
              <w:rPr>
                <w:rFonts w:ascii="Arial" w:hAnsi="Arial" w:cs="Arial"/>
                <w:sz w:val="20"/>
                <w:szCs w:val="20"/>
              </w:rPr>
              <w:t xml:space="preserve">In einem gemeinsamen Gespräch der Kita- und Grundschulleitung kommt man überein, den betroffenen Eltern noch einmal genau den Bildungsauftrag und die Bedeutung digitaler Bildung auf einem gemeinsamen Elternabend vorzustellen. </w:t>
            </w:r>
          </w:p>
          <w:p w14:paraId="25DE98A6" w14:textId="77777777" w:rsidR="00A70887" w:rsidRDefault="00A70887" w:rsidP="00600278">
            <w:pPr>
              <w:jc w:val="both"/>
              <w:rPr>
                <w:rFonts w:ascii="Arial" w:hAnsi="Arial" w:cs="Arial"/>
                <w:sz w:val="20"/>
                <w:szCs w:val="20"/>
              </w:rPr>
            </w:pPr>
          </w:p>
          <w:p w14:paraId="68774CBD" w14:textId="615119B9" w:rsidR="00A70887" w:rsidRPr="00C72BB2" w:rsidRDefault="00A70887" w:rsidP="00600278">
            <w:pPr>
              <w:jc w:val="both"/>
              <w:rPr>
                <w:rFonts w:ascii="Arial" w:hAnsi="Arial" w:cs="Arial"/>
                <w:sz w:val="20"/>
                <w:szCs w:val="20"/>
              </w:rPr>
            </w:pPr>
            <w:r>
              <w:rPr>
                <w:rFonts w:ascii="Arial" w:hAnsi="Arial" w:cs="Arial"/>
                <w:sz w:val="20"/>
                <w:szCs w:val="20"/>
              </w:rPr>
              <w:t>Sie gehören entweder zum Team der Kita oder zum Kollegium der Grundschule (einschließlich pädagogischer Fachkräfte aus dem Nachmittagsbetreuungsbereich). Sie haben den Auftrag den Elternabend zum Thema „Bildung von Anfang an i</w:t>
            </w:r>
            <w:r w:rsidR="006A51D4">
              <w:rPr>
                <w:rFonts w:ascii="Arial" w:hAnsi="Arial" w:cs="Arial"/>
                <w:sz w:val="20"/>
                <w:szCs w:val="20"/>
              </w:rPr>
              <w:t>m</w:t>
            </w:r>
            <w:r>
              <w:rPr>
                <w:rFonts w:ascii="Arial" w:hAnsi="Arial" w:cs="Arial"/>
                <w:sz w:val="20"/>
                <w:szCs w:val="20"/>
              </w:rPr>
              <w:t xml:space="preserve"> digitale</w:t>
            </w:r>
            <w:r w:rsidR="006A51D4">
              <w:rPr>
                <w:rFonts w:ascii="Arial" w:hAnsi="Arial" w:cs="Arial"/>
                <w:sz w:val="20"/>
                <w:szCs w:val="20"/>
              </w:rPr>
              <w:t>n</w:t>
            </w:r>
            <w:r>
              <w:rPr>
                <w:rFonts w:ascii="Arial" w:hAnsi="Arial" w:cs="Arial"/>
                <w:sz w:val="20"/>
                <w:szCs w:val="20"/>
              </w:rPr>
              <w:t xml:space="preserve"> Zeitalter“ vorzubereiten und eine Informationsbroschüre zu erstellen zu Bildung und digitale Medien in Kindergarten und Grundschule. </w:t>
            </w:r>
          </w:p>
        </w:tc>
      </w:tr>
      <w:tr w:rsidR="00F726B7" w:rsidRPr="00A50915" w14:paraId="5C775530" w14:textId="77777777" w:rsidTr="00EB0FC1">
        <w:trPr>
          <w:trHeight w:val="564"/>
        </w:trPr>
        <w:tc>
          <w:tcPr>
            <w:tcW w:w="9796" w:type="dxa"/>
            <w:gridSpan w:val="6"/>
          </w:tcPr>
          <w:p w14:paraId="678B0CCF" w14:textId="58257CB1" w:rsidR="00F726B7" w:rsidRPr="00A50915" w:rsidRDefault="00F726B7" w:rsidP="00F726B7">
            <w:pPr>
              <w:rPr>
                <w:rFonts w:ascii="Arial" w:hAnsi="Arial" w:cs="Arial"/>
                <w:b/>
                <w:sz w:val="20"/>
                <w:szCs w:val="20"/>
              </w:rPr>
            </w:pPr>
            <w:r w:rsidRPr="00A50915">
              <w:rPr>
                <w:rFonts w:ascii="Arial" w:hAnsi="Arial" w:cs="Arial"/>
                <w:b/>
                <w:sz w:val="20"/>
                <w:szCs w:val="20"/>
              </w:rPr>
              <w:t>Geplanter Zeitrichtwert:</w:t>
            </w:r>
            <w:r w:rsidR="00705896" w:rsidRPr="00A50915">
              <w:rPr>
                <w:rFonts w:ascii="Arial" w:hAnsi="Arial" w:cs="Arial"/>
                <w:sz w:val="20"/>
                <w:szCs w:val="20"/>
              </w:rPr>
              <w:t xml:space="preserve"> ca. </w:t>
            </w:r>
            <w:r w:rsidR="00123BA4">
              <w:rPr>
                <w:rFonts w:ascii="Arial" w:hAnsi="Arial" w:cs="Arial"/>
                <w:sz w:val="20"/>
                <w:szCs w:val="20"/>
              </w:rPr>
              <w:t>35</w:t>
            </w:r>
            <w:r w:rsidR="00A70887">
              <w:rPr>
                <w:rFonts w:ascii="Arial" w:hAnsi="Arial" w:cs="Arial"/>
                <w:sz w:val="20"/>
                <w:szCs w:val="20"/>
              </w:rPr>
              <w:t xml:space="preserve"> </w:t>
            </w:r>
            <w:r w:rsidRPr="00A50915">
              <w:rPr>
                <w:rFonts w:ascii="Arial" w:hAnsi="Arial" w:cs="Arial"/>
                <w:sz w:val="20"/>
                <w:szCs w:val="20"/>
              </w:rPr>
              <w:t>Unterrichtsstunden</w:t>
            </w:r>
          </w:p>
        </w:tc>
      </w:tr>
      <w:tr w:rsidR="00F726B7" w:rsidRPr="00A50915" w14:paraId="11E51384" w14:textId="77777777" w:rsidTr="00EB0FC1">
        <w:trPr>
          <w:trHeight w:val="564"/>
        </w:trPr>
        <w:tc>
          <w:tcPr>
            <w:tcW w:w="9796" w:type="dxa"/>
            <w:gridSpan w:val="6"/>
          </w:tcPr>
          <w:p w14:paraId="690BF32B" w14:textId="77777777" w:rsidR="00F726B7" w:rsidRPr="00A50915" w:rsidRDefault="00F726B7" w:rsidP="00F726B7">
            <w:pPr>
              <w:rPr>
                <w:rFonts w:ascii="Arial" w:hAnsi="Arial" w:cs="Arial"/>
                <w:b/>
                <w:sz w:val="20"/>
                <w:szCs w:val="20"/>
              </w:rPr>
            </w:pPr>
            <w:r w:rsidRPr="00A50915">
              <w:rPr>
                <w:rFonts w:ascii="Arial" w:hAnsi="Arial" w:cs="Arial"/>
                <w:b/>
                <w:sz w:val="20"/>
                <w:szCs w:val="20"/>
              </w:rPr>
              <w:t>Kompetenzen</w:t>
            </w:r>
          </w:p>
          <w:p w14:paraId="0A7CA592" w14:textId="0BD11AB7" w:rsidR="000E2656" w:rsidRDefault="000E2656" w:rsidP="00F726B7">
            <w:pPr>
              <w:rPr>
                <w:rFonts w:ascii="Arial" w:hAnsi="Arial" w:cs="Arial"/>
                <w:b/>
                <w:sz w:val="20"/>
                <w:szCs w:val="20"/>
              </w:rPr>
            </w:pPr>
            <w:r w:rsidRPr="009033D3">
              <w:rPr>
                <w:rFonts w:ascii="Arial" w:hAnsi="Arial" w:cs="Arial"/>
                <w:b/>
                <w:sz w:val="20"/>
                <w:szCs w:val="20"/>
              </w:rPr>
              <w:t>Die Schülerinnen und Schüler</w:t>
            </w:r>
          </w:p>
          <w:p w14:paraId="291E9304" w14:textId="09148A2C" w:rsidR="00CE4A1A" w:rsidRPr="00B46013" w:rsidRDefault="00CE4A1A" w:rsidP="00CE4A1A">
            <w:pPr>
              <w:rPr>
                <w:rFonts w:ascii="Arial" w:hAnsi="Arial" w:cs="Arial"/>
                <w:sz w:val="20"/>
              </w:rPr>
            </w:pPr>
            <w:r>
              <w:rPr>
                <w:rFonts w:ascii="Arial" w:hAnsi="Arial" w:cs="Arial"/>
                <w:sz w:val="20"/>
              </w:rPr>
              <w:t>…</w:t>
            </w:r>
            <w:r w:rsidR="008A1CEB">
              <w:rPr>
                <w:rFonts w:ascii="Arial" w:hAnsi="Arial" w:cs="Arial"/>
                <w:sz w:val="20"/>
              </w:rPr>
              <w:t xml:space="preserve"> „__“</w:t>
            </w:r>
            <w:r>
              <w:rPr>
                <w:rFonts w:ascii="Arial" w:hAnsi="Arial" w:cs="Arial"/>
                <w:sz w:val="20"/>
              </w:rPr>
              <w:t xml:space="preserve"> (RRL, 2006, S. </w:t>
            </w:r>
            <w:r w:rsidR="008A1CEB">
              <w:rPr>
                <w:rFonts w:ascii="Arial" w:hAnsi="Arial" w:cs="Arial"/>
                <w:sz w:val="20"/>
              </w:rPr>
              <w:t>__</w:t>
            </w:r>
            <w:r>
              <w:rPr>
                <w:rFonts w:ascii="Arial" w:hAnsi="Arial" w:cs="Arial"/>
                <w:sz w:val="20"/>
              </w:rPr>
              <w:t>).</w:t>
            </w:r>
          </w:p>
          <w:p w14:paraId="7768B675" w14:textId="77777777" w:rsidR="00044280" w:rsidRPr="00B46013" w:rsidRDefault="00044280" w:rsidP="00CE4A1A">
            <w:pPr>
              <w:rPr>
                <w:rFonts w:ascii="Arial" w:hAnsi="Arial" w:cs="Arial"/>
                <w:sz w:val="20"/>
              </w:rPr>
            </w:pPr>
          </w:p>
          <w:p w14:paraId="65482AF3" w14:textId="77777777" w:rsidR="00044280" w:rsidRDefault="00A70887" w:rsidP="00A70887">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Fachkompetenz: Wissen und Fertigkeiten</w:t>
            </w:r>
          </w:p>
          <w:p w14:paraId="55716208" w14:textId="366630DB" w:rsidR="00A70887" w:rsidRDefault="00A70887"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Erkennen Bildung und Erziehung als gesellschaftliche Aufgabe und unterscheiden die Funktion verschiedener pädagogischer Institutionen (im Überblick, spezifiziert auf Kindergarten und Ganztagsgrundschule)</w:t>
            </w:r>
          </w:p>
          <w:p w14:paraId="096D1209" w14:textId="18DBDFCA" w:rsidR="00A70887" w:rsidRDefault="00A70887"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Bewerten digitale Bildung im Rahmen der gegebenen Bildungsaufträge von Kindertagesstätten und Grundschule </w:t>
            </w:r>
          </w:p>
          <w:p w14:paraId="6083ABE4" w14:textId="462500F4" w:rsidR="00A70887" w:rsidRDefault="00A70887"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Reflektieren den Bildungsbegriff vor dem Hintergrund zunehmender Digitalisierung </w:t>
            </w:r>
          </w:p>
          <w:p w14:paraId="14A26FCD" w14:textId="3032CDE6" w:rsidR="00A70887" w:rsidRDefault="00A70887"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Beurteilen Chancen und Risiken digitaler Bildung im Elementar- und Primarbereich des Bildungssystems</w:t>
            </w:r>
          </w:p>
          <w:p w14:paraId="2811B976" w14:textId="1D64E8DB" w:rsidR="00A70887" w:rsidRDefault="006A51D4"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Reflektieren soziale Auswirkungen bzw. Benachteiligungseffekte beim digitalen Lernen </w:t>
            </w:r>
          </w:p>
          <w:p w14:paraId="4345DFC4" w14:textId="582C04BD" w:rsidR="006A51D4" w:rsidRDefault="006A51D4" w:rsidP="006A51D4">
            <w:pPr>
              <w:suppressAutoHyphens/>
              <w:autoSpaceDN w:val="0"/>
              <w:textAlignment w:val="baseline"/>
              <w:rPr>
                <w:rFonts w:ascii="Arial" w:eastAsia="Times New Roman" w:hAnsi="Arial" w:cs="Arial"/>
                <w:sz w:val="20"/>
                <w:szCs w:val="20"/>
              </w:rPr>
            </w:pPr>
          </w:p>
          <w:p w14:paraId="2BBEA4EC" w14:textId="46974E23" w:rsidR="006A51D4" w:rsidRPr="006A51D4" w:rsidRDefault="006A51D4" w:rsidP="006A51D4">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Personalkompetenz: </w:t>
            </w:r>
          </w:p>
          <w:p w14:paraId="0D2C9B38" w14:textId="77777777" w:rsidR="00A70887" w:rsidRDefault="006A51D4" w:rsidP="00A70887">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Reflektieren ihren eigenen Mediengebrauch und die persönlichen Erfahrungen mit digitalem Lernen </w:t>
            </w:r>
          </w:p>
          <w:p w14:paraId="6FD6DAF0" w14:textId="77777777" w:rsidR="006A51D4" w:rsidRDefault="006A51D4" w:rsidP="006A51D4">
            <w:pPr>
              <w:suppressAutoHyphens/>
              <w:autoSpaceDN w:val="0"/>
              <w:textAlignment w:val="baseline"/>
              <w:rPr>
                <w:rFonts w:ascii="Arial" w:eastAsia="Times New Roman" w:hAnsi="Arial" w:cs="Arial"/>
                <w:sz w:val="20"/>
                <w:szCs w:val="20"/>
              </w:rPr>
            </w:pPr>
          </w:p>
          <w:p w14:paraId="774E54E1" w14:textId="77777777" w:rsidR="006A51D4" w:rsidRDefault="006A51D4" w:rsidP="006A51D4">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Methodenkompetenz:</w:t>
            </w:r>
          </w:p>
          <w:p w14:paraId="1A598CBF" w14:textId="77777777" w:rsidR="006A51D4" w:rsidRDefault="006A51D4" w:rsidP="006A51D4">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Erstellen eine Informationsbroschüre, die zielgruppenorientiert, gut strukturiert und im Layout interessant gestaltet ist</w:t>
            </w:r>
          </w:p>
          <w:p w14:paraId="348FF635" w14:textId="183907BA" w:rsidR="006A51D4" w:rsidRPr="006A51D4" w:rsidRDefault="006A51D4" w:rsidP="006A51D4">
            <w:pPr>
              <w:pStyle w:val="Listenabsatz"/>
              <w:numPr>
                <w:ilvl w:val="0"/>
                <w:numId w:val="7"/>
              </w:num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Erstellen ein Konzept zum Verlauf eines Elternabends zum Thema „Bildung von Anfang im digitalen Zeitalter“, das einen sinnvoll strukturierten Aufbau aufweist und Möglichkeiten zur Elternbeteiligung vorsieht </w:t>
            </w:r>
          </w:p>
        </w:tc>
      </w:tr>
      <w:tr w:rsidR="006A51D4" w:rsidRPr="00A50915" w14:paraId="758F77B2" w14:textId="77777777" w:rsidTr="00EB0FC1">
        <w:trPr>
          <w:trHeight w:val="564"/>
        </w:trPr>
        <w:tc>
          <w:tcPr>
            <w:tcW w:w="9796" w:type="dxa"/>
            <w:gridSpan w:val="6"/>
          </w:tcPr>
          <w:p w14:paraId="575DC2A0" w14:textId="77777777" w:rsidR="006A51D4" w:rsidRDefault="006A51D4" w:rsidP="00F726B7">
            <w:pPr>
              <w:rPr>
                <w:rFonts w:ascii="Arial" w:hAnsi="Arial" w:cs="Arial"/>
                <w:b/>
                <w:sz w:val="20"/>
                <w:szCs w:val="20"/>
              </w:rPr>
            </w:pPr>
            <w:r>
              <w:rPr>
                <w:rFonts w:ascii="Arial" w:hAnsi="Arial" w:cs="Arial"/>
                <w:b/>
                <w:sz w:val="20"/>
                <w:szCs w:val="20"/>
              </w:rPr>
              <w:t xml:space="preserve">Handlungsprodukt: </w:t>
            </w:r>
          </w:p>
          <w:p w14:paraId="5149E37B" w14:textId="171C85DD" w:rsidR="006A51D4" w:rsidRPr="00142ABF" w:rsidRDefault="006A51D4" w:rsidP="00142ABF">
            <w:pPr>
              <w:pStyle w:val="Listenabsatz"/>
              <w:numPr>
                <w:ilvl w:val="0"/>
                <w:numId w:val="8"/>
              </w:numPr>
              <w:rPr>
                <w:rFonts w:ascii="Arial" w:hAnsi="Arial" w:cs="Arial"/>
                <w:b/>
                <w:sz w:val="20"/>
                <w:szCs w:val="20"/>
              </w:rPr>
            </w:pPr>
            <w:r w:rsidRPr="00142ABF">
              <w:rPr>
                <w:rFonts w:ascii="Arial" w:hAnsi="Arial" w:cs="Arial"/>
                <w:b/>
                <w:sz w:val="20"/>
                <w:szCs w:val="20"/>
              </w:rPr>
              <w:t>Konzept zum Verlauf eines Elternabends (eventuell Durchführung)</w:t>
            </w:r>
          </w:p>
          <w:p w14:paraId="3C483D49" w14:textId="5D4C4B3F" w:rsidR="00142ABF" w:rsidRPr="00142ABF" w:rsidRDefault="00142ABF" w:rsidP="00142ABF">
            <w:pPr>
              <w:pStyle w:val="Listenabsatz"/>
              <w:numPr>
                <w:ilvl w:val="0"/>
                <w:numId w:val="8"/>
              </w:numPr>
              <w:rPr>
                <w:rFonts w:ascii="Arial" w:hAnsi="Arial" w:cs="Arial"/>
                <w:b/>
                <w:sz w:val="20"/>
                <w:szCs w:val="20"/>
              </w:rPr>
            </w:pPr>
            <w:r w:rsidRPr="00142ABF">
              <w:rPr>
                <w:rFonts w:ascii="Arial" w:hAnsi="Arial" w:cs="Arial"/>
                <w:b/>
                <w:sz w:val="20"/>
                <w:szCs w:val="20"/>
              </w:rPr>
              <w:t xml:space="preserve">Informationsbroschüre zum Thema „Bildung und digitale Medien“ </w:t>
            </w:r>
          </w:p>
          <w:p w14:paraId="7EAAB284" w14:textId="5C41543F" w:rsidR="006A51D4" w:rsidRPr="00A50915" w:rsidRDefault="006A51D4" w:rsidP="00F726B7">
            <w:pPr>
              <w:rPr>
                <w:rFonts w:ascii="Arial" w:hAnsi="Arial" w:cs="Arial"/>
                <w:b/>
                <w:sz w:val="20"/>
                <w:szCs w:val="20"/>
              </w:rPr>
            </w:pPr>
          </w:p>
        </w:tc>
      </w:tr>
      <w:tr w:rsidR="000E2656" w:rsidRPr="00A50915" w14:paraId="00AF8EAD" w14:textId="77777777" w:rsidTr="00EB0FC1">
        <w:trPr>
          <w:trHeight w:val="564"/>
        </w:trPr>
        <w:tc>
          <w:tcPr>
            <w:tcW w:w="9796" w:type="dxa"/>
            <w:gridSpan w:val="6"/>
          </w:tcPr>
          <w:p w14:paraId="6A93D9CB" w14:textId="77777777" w:rsidR="002B79C3" w:rsidRDefault="000E2656" w:rsidP="00F726B7">
            <w:pPr>
              <w:rPr>
                <w:rFonts w:ascii="Arial" w:hAnsi="Arial" w:cs="Arial"/>
                <w:b/>
                <w:sz w:val="20"/>
                <w:szCs w:val="20"/>
              </w:rPr>
            </w:pPr>
            <w:r w:rsidRPr="00A50915">
              <w:rPr>
                <w:rFonts w:ascii="Arial" w:hAnsi="Arial" w:cs="Arial"/>
                <w:b/>
                <w:sz w:val="20"/>
                <w:szCs w:val="20"/>
              </w:rPr>
              <w:lastRenderedPageBreak/>
              <w:t>Verknüpfung mit anderen Fächern/ Fach Praxis</w:t>
            </w:r>
            <w:r w:rsidR="00A50915">
              <w:rPr>
                <w:rFonts w:ascii="Arial" w:hAnsi="Arial" w:cs="Arial"/>
                <w:b/>
                <w:sz w:val="20"/>
                <w:szCs w:val="20"/>
              </w:rPr>
              <w:t xml:space="preserve"> </w:t>
            </w:r>
            <w:r w:rsidR="008A1CEB">
              <w:rPr>
                <w:rFonts w:ascii="Arial" w:hAnsi="Arial" w:cs="Arial"/>
                <w:b/>
                <w:sz w:val="20"/>
                <w:szCs w:val="20"/>
              </w:rPr>
              <w:t>/ Externen</w:t>
            </w:r>
          </w:p>
          <w:p w14:paraId="23C96835" w14:textId="7B35DDC9" w:rsidR="00142ABF" w:rsidRPr="00142ABF" w:rsidRDefault="00142ABF" w:rsidP="00F726B7">
            <w:pPr>
              <w:rPr>
                <w:rFonts w:ascii="Arial" w:hAnsi="Arial" w:cs="Arial"/>
                <w:bCs/>
                <w:sz w:val="20"/>
                <w:szCs w:val="20"/>
              </w:rPr>
            </w:pPr>
            <w:r>
              <w:rPr>
                <w:rFonts w:ascii="Arial" w:hAnsi="Arial" w:cs="Arial"/>
                <w:bCs/>
                <w:sz w:val="20"/>
                <w:szCs w:val="20"/>
              </w:rPr>
              <w:t>Aufgabenstellung in Verbindung mit Fach Praxis umsetzen; Bezüge herstellen zu IV</w:t>
            </w:r>
            <w:r w:rsidR="00123BA4">
              <w:rPr>
                <w:rFonts w:ascii="Arial" w:hAnsi="Arial" w:cs="Arial"/>
                <w:bCs/>
                <w:sz w:val="20"/>
                <w:szCs w:val="20"/>
              </w:rPr>
              <w:t>, BVWL</w:t>
            </w:r>
            <w:r>
              <w:rPr>
                <w:rFonts w:ascii="Arial" w:hAnsi="Arial" w:cs="Arial"/>
                <w:bCs/>
                <w:sz w:val="20"/>
                <w:szCs w:val="20"/>
              </w:rPr>
              <w:t xml:space="preserve"> </w:t>
            </w:r>
            <w:r w:rsidR="00123BA4">
              <w:rPr>
                <w:rFonts w:ascii="Arial" w:hAnsi="Arial" w:cs="Arial"/>
                <w:bCs/>
                <w:sz w:val="20"/>
                <w:szCs w:val="20"/>
              </w:rPr>
              <w:t xml:space="preserve">(für </w:t>
            </w:r>
            <w:proofErr w:type="spellStart"/>
            <w:r w:rsidR="00123BA4">
              <w:rPr>
                <w:rFonts w:ascii="Arial" w:hAnsi="Arial" w:cs="Arial"/>
                <w:bCs/>
                <w:sz w:val="20"/>
                <w:szCs w:val="20"/>
              </w:rPr>
              <w:t>wirt</w:t>
            </w:r>
            <w:proofErr w:type="spellEnd"/>
            <w:r w:rsidR="00123BA4">
              <w:rPr>
                <w:rFonts w:ascii="Arial" w:hAnsi="Arial" w:cs="Arial"/>
                <w:bCs/>
                <w:sz w:val="20"/>
                <w:szCs w:val="20"/>
              </w:rPr>
              <w:t>. Asp.)</w:t>
            </w:r>
          </w:p>
        </w:tc>
      </w:tr>
      <w:tr w:rsidR="00F726B7" w:rsidRPr="00A50915" w14:paraId="0AC78B81" w14:textId="77777777" w:rsidTr="008A1CEB">
        <w:trPr>
          <w:trHeight w:val="1068"/>
        </w:trPr>
        <w:tc>
          <w:tcPr>
            <w:tcW w:w="3939" w:type="dxa"/>
            <w:gridSpan w:val="2"/>
          </w:tcPr>
          <w:p w14:paraId="5872A05C" w14:textId="77777777" w:rsidR="008A1CEB" w:rsidRDefault="000E2656" w:rsidP="00EB0FC1">
            <w:pPr>
              <w:jc w:val="center"/>
              <w:rPr>
                <w:rFonts w:ascii="Arial" w:hAnsi="Arial" w:cs="Arial"/>
                <w:b/>
                <w:sz w:val="20"/>
                <w:szCs w:val="20"/>
              </w:rPr>
            </w:pPr>
            <w:r w:rsidRPr="00A50915">
              <w:rPr>
                <w:rFonts w:ascii="Arial" w:hAnsi="Arial" w:cs="Arial"/>
                <w:b/>
                <w:sz w:val="20"/>
                <w:szCs w:val="20"/>
              </w:rPr>
              <w:t xml:space="preserve">Schritte im Sinne </w:t>
            </w:r>
          </w:p>
          <w:p w14:paraId="6A013905" w14:textId="3895733C" w:rsidR="00F726B7" w:rsidRPr="00A50915" w:rsidRDefault="000E2656" w:rsidP="00EB0FC1">
            <w:pPr>
              <w:jc w:val="center"/>
              <w:rPr>
                <w:rFonts w:ascii="Arial" w:hAnsi="Arial" w:cs="Arial"/>
                <w:sz w:val="20"/>
                <w:szCs w:val="20"/>
              </w:rPr>
            </w:pPr>
            <w:r w:rsidRPr="00A50915">
              <w:rPr>
                <w:rFonts w:ascii="Arial" w:hAnsi="Arial" w:cs="Arial"/>
                <w:b/>
                <w:sz w:val="20"/>
                <w:szCs w:val="20"/>
              </w:rPr>
              <w:t xml:space="preserve">der vollständigen Handlung </w:t>
            </w:r>
          </w:p>
        </w:tc>
        <w:tc>
          <w:tcPr>
            <w:tcW w:w="1981" w:type="dxa"/>
            <w:gridSpan w:val="2"/>
          </w:tcPr>
          <w:p w14:paraId="4BF55B2B"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Inhalte</w:t>
            </w:r>
          </w:p>
        </w:tc>
        <w:tc>
          <w:tcPr>
            <w:tcW w:w="1985" w:type="dxa"/>
          </w:tcPr>
          <w:p w14:paraId="1EB76A92"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Methoden/</w:t>
            </w:r>
          </w:p>
          <w:p w14:paraId="7D8036BB"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Medien</w:t>
            </w:r>
          </w:p>
        </w:tc>
        <w:tc>
          <w:tcPr>
            <w:tcW w:w="1891" w:type="dxa"/>
          </w:tcPr>
          <w:p w14:paraId="3AC0A004" w14:textId="628C39E2" w:rsidR="00F726B7" w:rsidRPr="00A50915" w:rsidRDefault="00F726B7" w:rsidP="00EB0FC1">
            <w:pPr>
              <w:jc w:val="center"/>
              <w:rPr>
                <w:rFonts w:ascii="Arial" w:hAnsi="Arial" w:cs="Arial"/>
                <w:b/>
                <w:sz w:val="20"/>
                <w:szCs w:val="20"/>
              </w:rPr>
            </w:pPr>
            <w:r w:rsidRPr="00A50915">
              <w:rPr>
                <w:rFonts w:ascii="Arial" w:hAnsi="Arial" w:cs="Arial"/>
                <w:b/>
                <w:sz w:val="20"/>
                <w:szCs w:val="20"/>
              </w:rPr>
              <w:t>Handlungs</w:t>
            </w:r>
            <w:r w:rsidR="008A1CEB">
              <w:rPr>
                <w:rFonts w:ascii="Arial" w:hAnsi="Arial" w:cs="Arial"/>
                <w:b/>
                <w:sz w:val="20"/>
                <w:szCs w:val="20"/>
              </w:rPr>
              <w:softHyphen/>
            </w:r>
            <w:r w:rsidRPr="00A50915">
              <w:rPr>
                <w:rFonts w:ascii="Arial" w:hAnsi="Arial" w:cs="Arial"/>
                <w:b/>
                <w:sz w:val="20"/>
                <w:szCs w:val="20"/>
              </w:rPr>
              <w:t>ergebnis</w:t>
            </w:r>
          </w:p>
        </w:tc>
      </w:tr>
      <w:tr w:rsidR="00F726B7" w:rsidRPr="00A50915" w14:paraId="72545EE5" w14:textId="77777777" w:rsidTr="008A1CEB">
        <w:trPr>
          <w:trHeight w:val="2095"/>
        </w:trPr>
        <w:tc>
          <w:tcPr>
            <w:tcW w:w="3939" w:type="dxa"/>
            <w:gridSpan w:val="2"/>
          </w:tcPr>
          <w:p w14:paraId="243F835F"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Informieren/ Planen/ Entscheiden</w:t>
            </w:r>
          </w:p>
          <w:p w14:paraId="339F8D22" w14:textId="2DCB4F59" w:rsidR="00F726B7" w:rsidRDefault="00142ABF" w:rsidP="00EB0FC1">
            <w:pPr>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SuS</w:t>
            </w:r>
            <w:proofErr w:type="spellEnd"/>
          </w:p>
          <w:p w14:paraId="6BAFC9FE" w14:textId="51E50C1C" w:rsidR="00142ABF" w:rsidRDefault="00142ABF" w:rsidP="00EB0FC1">
            <w:pPr>
              <w:rPr>
                <w:rFonts w:ascii="Arial" w:hAnsi="Arial" w:cs="Arial"/>
                <w:bCs/>
                <w:sz w:val="20"/>
                <w:szCs w:val="20"/>
              </w:rPr>
            </w:pPr>
          </w:p>
          <w:p w14:paraId="50E7A0CE" w14:textId="77777777" w:rsidR="00142ABF" w:rsidRPr="00142ABF" w:rsidRDefault="00142ABF" w:rsidP="00142ABF">
            <w:pPr>
              <w:tabs>
                <w:tab w:val="left" w:pos="3531"/>
              </w:tabs>
              <w:rPr>
                <w:rFonts w:ascii="Arial" w:eastAsia="Calibri" w:hAnsi="Arial" w:cs="Arial"/>
                <w:sz w:val="20"/>
                <w:szCs w:val="20"/>
              </w:rPr>
            </w:pPr>
            <w:r w:rsidRPr="00142ABF">
              <w:rPr>
                <w:rFonts w:ascii="Arial" w:eastAsia="Calibri" w:hAnsi="Arial" w:cs="Arial"/>
                <w:sz w:val="20"/>
                <w:szCs w:val="20"/>
              </w:rPr>
              <w:t>… analysieren die Handlungssituation, beschreiben die Herausforderungen und planen das weitere Vorgehen.</w:t>
            </w:r>
          </w:p>
          <w:p w14:paraId="6110EDA7" w14:textId="77777777" w:rsidR="00142ABF" w:rsidRPr="00142ABF" w:rsidRDefault="00142ABF" w:rsidP="00142ABF">
            <w:pPr>
              <w:tabs>
                <w:tab w:val="left" w:pos="3531"/>
              </w:tabs>
              <w:rPr>
                <w:rFonts w:ascii="Arial" w:eastAsia="Calibri" w:hAnsi="Arial" w:cs="Arial"/>
                <w:sz w:val="20"/>
                <w:szCs w:val="20"/>
              </w:rPr>
            </w:pPr>
          </w:p>
          <w:p w14:paraId="617A124E" w14:textId="6317EC63" w:rsidR="00142ABF" w:rsidRDefault="00142ABF" w:rsidP="00142ABF">
            <w:pPr>
              <w:rPr>
                <w:rFonts w:ascii="Arial" w:eastAsia="Calibri" w:hAnsi="Arial" w:cs="Arial"/>
                <w:sz w:val="20"/>
                <w:szCs w:val="20"/>
              </w:rPr>
            </w:pPr>
            <w:r w:rsidRPr="00142ABF">
              <w:rPr>
                <w:rFonts w:ascii="Arial" w:eastAsia="Calibri" w:hAnsi="Arial" w:cs="Arial"/>
                <w:sz w:val="20"/>
                <w:szCs w:val="20"/>
              </w:rPr>
              <w:t>…nehmen Stellung zu der in der Handlungssituation dargestellten Problematik und aktivieren ihr Vorwissen.</w:t>
            </w:r>
          </w:p>
          <w:p w14:paraId="27D47925" w14:textId="1D38387D" w:rsidR="00142ABF" w:rsidRDefault="00142ABF" w:rsidP="00142ABF">
            <w:pPr>
              <w:rPr>
                <w:rFonts w:ascii="Arial" w:eastAsia="Calibri" w:hAnsi="Arial" w:cs="Arial"/>
                <w:sz w:val="20"/>
                <w:szCs w:val="20"/>
              </w:rPr>
            </w:pPr>
          </w:p>
          <w:p w14:paraId="10DBE828" w14:textId="036CD913" w:rsidR="00142ABF" w:rsidRDefault="00142ABF" w:rsidP="00142ABF">
            <w:pPr>
              <w:rPr>
                <w:rFonts w:ascii="Arial" w:eastAsia="Calibri" w:hAnsi="Arial" w:cs="Arial"/>
                <w:sz w:val="20"/>
                <w:szCs w:val="20"/>
              </w:rPr>
            </w:pPr>
            <w:r>
              <w:rPr>
                <w:rFonts w:ascii="Arial" w:eastAsia="Calibri" w:hAnsi="Arial" w:cs="Arial"/>
                <w:sz w:val="20"/>
                <w:szCs w:val="20"/>
              </w:rPr>
              <w:t>…verschaffen sich einen Überblick über das Bildungssystem in der Bundesrepublik</w:t>
            </w:r>
          </w:p>
          <w:p w14:paraId="01D0691A" w14:textId="335CAA97" w:rsidR="00142ABF" w:rsidRDefault="00142ABF" w:rsidP="00142ABF">
            <w:pPr>
              <w:rPr>
                <w:rFonts w:ascii="Arial" w:eastAsia="Calibri" w:hAnsi="Arial" w:cs="Arial"/>
                <w:sz w:val="20"/>
                <w:szCs w:val="20"/>
              </w:rPr>
            </w:pPr>
          </w:p>
          <w:p w14:paraId="050939C7" w14:textId="270340E6" w:rsidR="00142ABF" w:rsidRDefault="00142ABF" w:rsidP="00142ABF">
            <w:pPr>
              <w:rPr>
                <w:rFonts w:ascii="Arial" w:eastAsia="Calibri" w:hAnsi="Arial" w:cs="Arial"/>
                <w:sz w:val="20"/>
                <w:szCs w:val="20"/>
              </w:rPr>
            </w:pPr>
            <w:r>
              <w:rPr>
                <w:rFonts w:ascii="Arial" w:eastAsia="Calibri" w:hAnsi="Arial" w:cs="Arial"/>
                <w:sz w:val="20"/>
                <w:szCs w:val="20"/>
              </w:rPr>
              <w:t xml:space="preserve">… verschaffen sich eine nähere Übersicht über Bildungs- und Erziehungsauftrag von Kindergarten und Grundschule </w:t>
            </w:r>
          </w:p>
          <w:p w14:paraId="3CBC7CD5" w14:textId="260DC17C" w:rsidR="00142ABF" w:rsidRDefault="00142ABF" w:rsidP="00142ABF">
            <w:pPr>
              <w:rPr>
                <w:rFonts w:ascii="Arial" w:eastAsia="Calibri" w:hAnsi="Arial" w:cs="Arial"/>
                <w:sz w:val="20"/>
                <w:szCs w:val="20"/>
              </w:rPr>
            </w:pPr>
          </w:p>
          <w:p w14:paraId="099A4CDD" w14:textId="255F0C0D" w:rsidR="001F6097" w:rsidRDefault="00142ABF" w:rsidP="00EB0FC1">
            <w:pPr>
              <w:rPr>
                <w:rFonts w:ascii="Arial" w:eastAsia="Calibri" w:hAnsi="Arial" w:cs="Arial"/>
                <w:sz w:val="20"/>
                <w:szCs w:val="20"/>
              </w:rPr>
            </w:pPr>
            <w:r>
              <w:rPr>
                <w:rFonts w:ascii="Arial" w:eastAsia="Calibri" w:hAnsi="Arial" w:cs="Arial"/>
                <w:sz w:val="20"/>
                <w:szCs w:val="20"/>
              </w:rPr>
              <w:t>… klären wichtige Punkte zur Frage digitaler Bildung</w:t>
            </w:r>
          </w:p>
          <w:p w14:paraId="7E96CAE6" w14:textId="4495C5A3" w:rsidR="00EE47A2" w:rsidRPr="008A1CEB" w:rsidRDefault="00EE47A2" w:rsidP="00EB0FC1">
            <w:pPr>
              <w:rPr>
                <w:rFonts w:ascii="Arial" w:hAnsi="Arial" w:cs="Arial"/>
                <w:bCs/>
                <w:sz w:val="20"/>
                <w:szCs w:val="20"/>
              </w:rPr>
            </w:pPr>
          </w:p>
          <w:p w14:paraId="696007AC" w14:textId="77777777" w:rsidR="004F6294" w:rsidRPr="008A1CEB" w:rsidRDefault="004F6294" w:rsidP="00EB0FC1">
            <w:pPr>
              <w:rPr>
                <w:rFonts w:ascii="Arial" w:hAnsi="Arial" w:cs="Arial"/>
                <w:bCs/>
                <w:sz w:val="20"/>
                <w:szCs w:val="20"/>
              </w:rPr>
            </w:pPr>
          </w:p>
          <w:p w14:paraId="2A864A82" w14:textId="24134E51" w:rsidR="004F6294" w:rsidRPr="00A50915" w:rsidRDefault="004F6294" w:rsidP="00EB0FC1">
            <w:pPr>
              <w:rPr>
                <w:rFonts w:ascii="Arial" w:hAnsi="Arial" w:cs="Arial"/>
                <w:b/>
                <w:sz w:val="20"/>
                <w:szCs w:val="20"/>
              </w:rPr>
            </w:pPr>
            <w:r w:rsidRPr="00206346">
              <w:rPr>
                <w:rFonts w:ascii="Arial" w:hAnsi="Arial" w:cs="Arial"/>
                <w:b/>
                <w:sz w:val="20"/>
                <w:szCs w:val="20"/>
              </w:rPr>
              <w:t xml:space="preserve">Berücksichtigung </w:t>
            </w:r>
            <w:r>
              <w:rPr>
                <w:rFonts w:ascii="Arial" w:hAnsi="Arial" w:cs="Arial"/>
                <w:b/>
                <w:sz w:val="20"/>
                <w:szCs w:val="20"/>
              </w:rPr>
              <w:t xml:space="preserve">und Verweis zum </w:t>
            </w:r>
            <w:r w:rsidRPr="00206346">
              <w:rPr>
                <w:rFonts w:ascii="Arial" w:hAnsi="Arial" w:cs="Arial"/>
                <w:b/>
                <w:sz w:val="20"/>
                <w:szCs w:val="20"/>
              </w:rPr>
              <w:t>jeweiligen Abiturschwerpunkt</w:t>
            </w:r>
          </w:p>
        </w:tc>
        <w:tc>
          <w:tcPr>
            <w:tcW w:w="1981" w:type="dxa"/>
            <w:gridSpan w:val="2"/>
          </w:tcPr>
          <w:p w14:paraId="24EEF107" w14:textId="77777777" w:rsidR="00F726B7" w:rsidRPr="00A50915" w:rsidRDefault="00F726B7" w:rsidP="00EB0FC1">
            <w:pPr>
              <w:pStyle w:val="Listenabsatz"/>
              <w:ind w:left="0" w:firstLine="30"/>
              <w:rPr>
                <w:sz w:val="20"/>
                <w:szCs w:val="20"/>
              </w:rPr>
            </w:pPr>
          </w:p>
        </w:tc>
        <w:tc>
          <w:tcPr>
            <w:tcW w:w="1985" w:type="dxa"/>
          </w:tcPr>
          <w:p w14:paraId="222EC31A" w14:textId="77777777" w:rsidR="00F726B7" w:rsidRPr="00A50915" w:rsidRDefault="00F726B7" w:rsidP="00EB0FC1">
            <w:pPr>
              <w:jc w:val="both"/>
              <w:rPr>
                <w:sz w:val="20"/>
                <w:szCs w:val="20"/>
              </w:rPr>
            </w:pPr>
          </w:p>
        </w:tc>
        <w:tc>
          <w:tcPr>
            <w:tcW w:w="1891" w:type="dxa"/>
          </w:tcPr>
          <w:p w14:paraId="2B4788B5" w14:textId="77777777" w:rsidR="00F726B7" w:rsidRPr="00A50915" w:rsidRDefault="00F726B7" w:rsidP="00EB0FC1">
            <w:pPr>
              <w:pStyle w:val="Listenabsatz"/>
              <w:rPr>
                <w:sz w:val="20"/>
                <w:szCs w:val="20"/>
              </w:rPr>
            </w:pPr>
          </w:p>
        </w:tc>
      </w:tr>
      <w:tr w:rsidR="008A1CEB" w:rsidRPr="00A50915" w14:paraId="05D33B06" w14:textId="77777777" w:rsidTr="008A1CEB">
        <w:trPr>
          <w:trHeight w:val="1983"/>
        </w:trPr>
        <w:tc>
          <w:tcPr>
            <w:tcW w:w="3939" w:type="dxa"/>
            <w:gridSpan w:val="2"/>
            <w:shd w:val="clear" w:color="auto" w:fill="auto"/>
          </w:tcPr>
          <w:p w14:paraId="29C95A8C" w14:textId="77777777" w:rsidR="008A1CEB" w:rsidRPr="00A50915" w:rsidRDefault="008A1CEB" w:rsidP="008A1CEB">
            <w:pPr>
              <w:jc w:val="center"/>
              <w:rPr>
                <w:rFonts w:ascii="Arial" w:hAnsi="Arial" w:cs="Arial"/>
                <w:b/>
                <w:sz w:val="20"/>
                <w:szCs w:val="20"/>
              </w:rPr>
            </w:pPr>
            <w:r w:rsidRPr="00A50915">
              <w:rPr>
                <w:rFonts w:ascii="Arial" w:hAnsi="Arial" w:cs="Arial"/>
                <w:b/>
                <w:sz w:val="20"/>
                <w:szCs w:val="20"/>
              </w:rPr>
              <w:t>Durchführen</w:t>
            </w:r>
          </w:p>
          <w:p w14:paraId="2BBD5555" w14:textId="197F7A91" w:rsidR="00EE47A2" w:rsidRDefault="00142ABF" w:rsidP="008A1CEB">
            <w:pPr>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p>
          <w:p w14:paraId="0CF1DC68" w14:textId="35A140A6" w:rsidR="00142ABF" w:rsidRDefault="00142ABF" w:rsidP="008A1CEB">
            <w:pPr>
              <w:rPr>
                <w:rFonts w:ascii="Arial" w:hAnsi="Arial" w:cs="Arial"/>
                <w:sz w:val="20"/>
                <w:szCs w:val="20"/>
              </w:rPr>
            </w:pPr>
          </w:p>
          <w:p w14:paraId="0639E2FF" w14:textId="14B18347" w:rsidR="00142ABF" w:rsidRDefault="00142ABF" w:rsidP="008A1CEB">
            <w:pPr>
              <w:rPr>
                <w:rFonts w:ascii="Arial" w:hAnsi="Arial" w:cs="Arial"/>
                <w:sz w:val="20"/>
                <w:szCs w:val="20"/>
              </w:rPr>
            </w:pPr>
            <w:r>
              <w:rPr>
                <w:rFonts w:ascii="Arial" w:hAnsi="Arial" w:cs="Arial"/>
                <w:sz w:val="20"/>
                <w:szCs w:val="20"/>
              </w:rPr>
              <w:t>… gestalten eine geordnete Übersicht über den Erziehungs- und Bildungsauftrag in Kindergarten und Grundschule</w:t>
            </w:r>
          </w:p>
          <w:p w14:paraId="790602A5" w14:textId="76A07B8F" w:rsidR="00142ABF" w:rsidRDefault="00142ABF" w:rsidP="008A1CEB">
            <w:pPr>
              <w:rPr>
                <w:rFonts w:ascii="Arial" w:hAnsi="Arial" w:cs="Arial"/>
                <w:sz w:val="20"/>
                <w:szCs w:val="20"/>
              </w:rPr>
            </w:pPr>
          </w:p>
          <w:p w14:paraId="05B11477" w14:textId="4A8DDA9A" w:rsidR="00142ABF" w:rsidRDefault="00142ABF" w:rsidP="008A1CEB">
            <w:pPr>
              <w:rPr>
                <w:rFonts w:ascii="Arial" w:hAnsi="Arial" w:cs="Arial"/>
                <w:sz w:val="20"/>
                <w:szCs w:val="20"/>
              </w:rPr>
            </w:pPr>
            <w:r>
              <w:rPr>
                <w:rFonts w:ascii="Arial" w:hAnsi="Arial" w:cs="Arial"/>
                <w:sz w:val="20"/>
                <w:szCs w:val="20"/>
              </w:rPr>
              <w:t xml:space="preserve">… erläutern anhand dieser Übersicht die Bedeutung und Stellung digitaler Bildung im Gesamtkanon von Bildung </w:t>
            </w:r>
          </w:p>
          <w:p w14:paraId="3F081C30" w14:textId="352E39E6" w:rsidR="00EE47A2" w:rsidRDefault="00EE47A2" w:rsidP="008A1CEB">
            <w:pPr>
              <w:rPr>
                <w:rFonts w:ascii="Arial" w:hAnsi="Arial" w:cs="Arial"/>
                <w:sz w:val="20"/>
                <w:szCs w:val="20"/>
              </w:rPr>
            </w:pPr>
          </w:p>
          <w:p w14:paraId="49700BF0" w14:textId="5DEF573B" w:rsidR="00EE47A2" w:rsidRDefault="00EE47A2" w:rsidP="008A1CEB">
            <w:pPr>
              <w:rPr>
                <w:rFonts w:ascii="Arial" w:hAnsi="Arial" w:cs="Arial"/>
                <w:sz w:val="20"/>
                <w:szCs w:val="20"/>
              </w:rPr>
            </w:pPr>
            <w:r>
              <w:rPr>
                <w:rFonts w:ascii="Arial" w:hAnsi="Arial" w:cs="Arial"/>
                <w:sz w:val="20"/>
                <w:szCs w:val="20"/>
              </w:rPr>
              <w:t>… reflektieren ihre eigene Kompetenz im Umgang mit digitalen Medien</w:t>
            </w:r>
          </w:p>
          <w:p w14:paraId="41F2550A" w14:textId="08B53BF9" w:rsidR="00EE47A2" w:rsidRDefault="00EE47A2" w:rsidP="008A1CEB">
            <w:pPr>
              <w:rPr>
                <w:rFonts w:ascii="Arial" w:hAnsi="Arial" w:cs="Arial"/>
                <w:sz w:val="20"/>
                <w:szCs w:val="20"/>
              </w:rPr>
            </w:pPr>
          </w:p>
          <w:p w14:paraId="2BCA830B" w14:textId="30C318BA" w:rsidR="00EE47A2" w:rsidRDefault="00EE47A2" w:rsidP="008A1CEB">
            <w:pPr>
              <w:rPr>
                <w:rFonts w:ascii="Arial" w:hAnsi="Arial" w:cs="Arial"/>
                <w:sz w:val="20"/>
                <w:szCs w:val="20"/>
              </w:rPr>
            </w:pPr>
            <w:r>
              <w:rPr>
                <w:rFonts w:ascii="Arial" w:hAnsi="Arial" w:cs="Arial"/>
                <w:sz w:val="20"/>
                <w:szCs w:val="20"/>
              </w:rPr>
              <w:t>… reflektieren ihre Erfahrungen mit digitalem Lernen</w:t>
            </w:r>
          </w:p>
          <w:p w14:paraId="7BB881A1" w14:textId="7051F54C" w:rsidR="00142ABF" w:rsidRDefault="00142ABF" w:rsidP="008A1CEB">
            <w:pPr>
              <w:rPr>
                <w:rFonts w:ascii="Arial" w:hAnsi="Arial" w:cs="Arial"/>
                <w:sz w:val="20"/>
                <w:szCs w:val="20"/>
              </w:rPr>
            </w:pPr>
          </w:p>
          <w:p w14:paraId="133C4F89" w14:textId="11747E1C" w:rsidR="00142ABF" w:rsidRDefault="00142ABF" w:rsidP="008A1CEB">
            <w:pPr>
              <w:rPr>
                <w:rFonts w:ascii="Arial" w:hAnsi="Arial" w:cs="Arial"/>
                <w:sz w:val="20"/>
                <w:szCs w:val="20"/>
              </w:rPr>
            </w:pPr>
            <w:r>
              <w:rPr>
                <w:rFonts w:ascii="Arial" w:hAnsi="Arial" w:cs="Arial"/>
                <w:sz w:val="20"/>
                <w:szCs w:val="20"/>
              </w:rPr>
              <w:t>… erarbeiten Positionen zu Chancen und Risiken digitaler Bildung</w:t>
            </w:r>
            <w:r w:rsidR="00EE47A2">
              <w:rPr>
                <w:rFonts w:ascii="Arial" w:hAnsi="Arial" w:cs="Arial"/>
                <w:sz w:val="20"/>
                <w:szCs w:val="20"/>
              </w:rPr>
              <w:t xml:space="preserve">, auch auf dem Hintergrund der Reflexion eigener Erfahrungen mit digitalem Lernen </w:t>
            </w:r>
          </w:p>
          <w:p w14:paraId="40CA7330" w14:textId="31B1D7F9" w:rsidR="008A1CEB" w:rsidRDefault="008A1CEB" w:rsidP="008A1CEB">
            <w:pPr>
              <w:rPr>
                <w:rFonts w:ascii="Arial" w:hAnsi="Arial" w:cs="Arial"/>
                <w:sz w:val="20"/>
                <w:szCs w:val="20"/>
              </w:rPr>
            </w:pPr>
          </w:p>
          <w:p w14:paraId="0EB735A4" w14:textId="3E416A3F" w:rsidR="008A1CEB" w:rsidRDefault="00142ABF" w:rsidP="008A1CEB">
            <w:pPr>
              <w:rPr>
                <w:rFonts w:ascii="Arial" w:hAnsi="Arial" w:cs="Arial"/>
                <w:sz w:val="20"/>
                <w:szCs w:val="20"/>
              </w:rPr>
            </w:pPr>
            <w:r>
              <w:rPr>
                <w:rFonts w:ascii="Arial" w:hAnsi="Arial" w:cs="Arial"/>
                <w:sz w:val="20"/>
                <w:szCs w:val="20"/>
              </w:rPr>
              <w:t xml:space="preserve">… </w:t>
            </w:r>
            <w:r w:rsidR="00EE47A2">
              <w:rPr>
                <w:rFonts w:ascii="Arial" w:hAnsi="Arial" w:cs="Arial"/>
                <w:sz w:val="20"/>
                <w:szCs w:val="20"/>
              </w:rPr>
              <w:t>setzen sich fachlich begründet mit den Folgen digitaler Bildung auf die Persönlichkeitsentwicklung von Kindern auseinander</w:t>
            </w:r>
          </w:p>
          <w:p w14:paraId="6E95BF03" w14:textId="01CDC4EA" w:rsidR="00EE47A2" w:rsidRDefault="00EE47A2" w:rsidP="008A1CEB">
            <w:pPr>
              <w:rPr>
                <w:rFonts w:ascii="Arial" w:hAnsi="Arial" w:cs="Arial"/>
                <w:sz w:val="20"/>
                <w:szCs w:val="20"/>
              </w:rPr>
            </w:pPr>
          </w:p>
          <w:p w14:paraId="4E07EAFF" w14:textId="4A677C03" w:rsidR="00EE47A2" w:rsidRDefault="00EE47A2" w:rsidP="008A1CEB">
            <w:pPr>
              <w:rPr>
                <w:rFonts w:ascii="Arial" w:hAnsi="Arial" w:cs="Arial"/>
                <w:sz w:val="20"/>
                <w:szCs w:val="20"/>
              </w:rPr>
            </w:pPr>
            <w:r>
              <w:rPr>
                <w:rFonts w:ascii="Arial" w:hAnsi="Arial" w:cs="Arial"/>
                <w:sz w:val="20"/>
                <w:szCs w:val="20"/>
              </w:rPr>
              <w:lastRenderedPageBreak/>
              <w:t>…erarbeiten auf der Grundlage ihrer fachlichen Auseinandersetzung das inhaltliche Grundkonzept für eine Informationsbroschüre (praktische Umsetzung in Fach Praxis und/oder IV)</w:t>
            </w:r>
          </w:p>
          <w:p w14:paraId="18467A05" w14:textId="62C3CAD6" w:rsidR="00EE47A2" w:rsidRDefault="00EE47A2" w:rsidP="008A1CEB">
            <w:pPr>
              <w:rPr>
                <w:rFonts w:ascii="Arial" w:hAnsi="Arial" w:cs="Arial"/>
                <w:sz w:val="20"/>
                <w:szCs w:val="20"/>
              </w:rPr>
            </w:pPr>
          </w:p>
          <w:p w14:paraId="0C49565A" w14:textId="42DA1693" w:rsidR="00EE47A2" w:rsidRDefault="00EE47A2" w:rsidP="008A1CEB">
            <w:pPr>
              <w:rPr>
                <w:rFonts w:ascii="Arial" w:hAnsi="Arial" w:cs="Arial"/>
                <w:sz w:val="20"/>
                <w:szCs w:val="20"/>
              </w:rPr>
            </w:pPr>
            <w:r>
              <w:rPr>
                <w:rFonts w:ascii="Arial" w:hAnsi="Arial" w:cs="Arial"/>
                <w:sz w:val="20"/>
                <w:szCs w:val="20"/>
              </w:rPr>
              <w:t>… legen inhaltliche Schwerpunkte eines Elternabends mit entsprechender Zielsetzung fest</w:t>
            </w:r>
          </w:p>
          <w:p w14:paraId="43A0EC5B" w14:textId="0F982891" w:rsidR="00EE47A2" w:rsidRDefault="00EE47A2" w:rsidP="008A1CEB">
            <w:pPr>
              <w:rPr>
                <w:rFonts w:ascii="Arial" w:hAnsi="Arial" w:cs="Arial"/>
                <w:sz w:val="20"/>
                <w:szCs w:val="20"/>
              </w:rPr>
            </w:pPr>
          </w:p>
          <w:p w14:paraId="5B58FD6B" w14:textId="3D16C2BA" w:rsidR="00EE47A2" w:rsidRDefault="00EE47A2" w:rsidP="008A1CEB">
            <w:pPr>
              <w:rPr>
                <w:rFonts w:ascii="Arial" w:hAnsi="Arial" w:cs="Arial"/>
                <w:sz w:val="20"/>
                <w:szCs w:val="20"/>
              </w:rPr>
            </w:pPr>
            <w:r>
              <w:rPr>
                <w:rFonts w:ascii="Arial" w:hAnsi="Arial" w:cs="Arial"/>
                <w:sz w:val="20"/>
                <w:szCs w:val="20"/>
              </w:rPr>
              <w:t>… entwickeln ein inhaltliches und methodisches Grundkonzept für einen Elternabend (Ausformulierung Konzept in Fach Praxis)</w:t>
            </w:r>
          </w:p>
          <w:p w14:paraId="2D392925" w14:textId="04EC468A" w:rsidR="00EE47A2" w:rsidRDefault="00EE47A2" w:rsidP="008A1CEB">
            <w:pPr>
              <w:rPr>
                <w:rFonts w:ascii="Arial" w:hAnsi="Arial" w:cs="Arial"/>
                <w:sz w:val="20"/>
                <w:szCs w:val="20"/>
              </w:rPr>
            </w:pPr>
          </w:p>
          <w:p w14:paraId="775AC44B" w14:textId="43017510" w:rsidR="00EE47A2" w:rsidRDefault="00EE47A2" w:rsidP="008A1CEB">
            <w:pPr>
              <w:rPr>
                <w:rFonts w:ascii="Arial" w:hAnsi="Arial" w:cs="Arial"/>
                <w:sz w:val="20"/>
                <w:szCs w:val="20"/>
              </w:rPr>
            </w:pPr>
            <w:r>
              <w:rPr>
                <w:rFonts w:ascii="Arial" w:hAnsi="Arial" w:cs="Arial"/>
                <w:sz w:val="20"/>
                <w:szCs w:val="20"/>
              </w:rPr>
              <w:t xml:space="preserve">… stellen ihre Informationsbroschüre vor und erläutern das Konzept </w:t>
            </w:r>
          </w:p>
          <w:p w14:paraId="6025A55F" w14:textId="77777777" w:rsidR="008A1CEB" w:rsidRDefault="008A1CEB" w:rsidP="008A1CEB">
            <w:pPr>
              <w:rPr>
                <w:rFonts w:ascii="Arial" w:hAnsi="Arial" w:cs="Arial"/>
                <w:sz w:val="20"/>
                <w:szCs w:val="20"/>
              </w:rPr>
            </w:pPr>
          </w:p>
          <w:p w14:paraId="1F461B95" w14:textId="77777777" w:rsidR="008A1CEB" w:rsidRDefault="008A1CEB" w:rsidP="008A1CEB">
            <w:pPr>
              <w:rPr>
                <w:rFonts w:ascii="Arial" w:hAnsi="Arial" w:cs="Arial"/>
                <w:b/>
                <w:sz w:val="20"/>
                <w:szCs w:val="20"/>
              </w:rPr>
            </w:pPr>
            <w:r>
              <w:rPr>
                <w:rFonts w:ascii="Arial" w:hAnsi="Arial" w:cs="Arial"/>
                <w:b/>
                <w:sz w:val="20"/>
                <w:szCs w:val="20"/>
              </w:rPr>
              <w:t>Verweis und Vertiefung zum jeweiligen Abiturschwerpunkt</w:t>
            </w:r>
          </w:p>
          <w:p w14:paraId="17A45C03" w14:textId="6EE4F205" w:rsidR="008A1CEB" w:rsidRPr="00A50915" w:rsidRDefault="008A1CEB" w:rsidP="008A1CEB">
            <w:pPr>
              <w:rPr>
                <w:rFonts w:ascii="Arial" w:hAnsi="Arial" w:cs="Arial"/>
                <w:sz w:val="20"/>
                <w:szCs w:val="20"/>
              </w:rPr>
            </w:pPr>
          </w:p>
        </w:tc>
        <w:tc>
          <w:tcPr>
            <w:tcW w:w="1981" w:type="dxa"/>
            <w:gridSpan w:val="2"/>
          </w:tcPr>
          <w:p w14:paraId="12EE03C4" w14:textId="4A3B7BB5" w:rsidR="008A1CEB" w:rsidRPr="00A50915" w:rsidRDefault="008A1CEB" w:rsidP="008A1CEB">
            <w:pPr>
              <w:jc w:val="both"/>
              <w:rPr>
                <w:sz w:val="20"/>
                <w:szCs w:val="20"/>
              </w:rPr>
            </w:pPr>
          </w:p>
        </w:tc>
        <w:tc>
          <w:tcPr>
            <w:tcW w:w="1985" w:type="dxa"/>
          </w:tcPr>
          <w:p w14:paraId="2213240D" w14:textId="5A1A9E65" w:rsidR="008A1CEB" w:rsidRPr="00D04B04" w:rsidRDefault="008A1CEB" w:rsidP="008A1CEB">
            <w:pPr>
              <w:rPr>
                <w:rFonts w:ascii="Arial" w:hAnsi="Arial" w:cs="Arial"/>
                <w:sz w:val="20"/>
                <w:szCs w:val="20"/>
              </w:rPr>
            </w:pPr>
          </w:p>
        </w:tc>
        <w:tc>
          <w:tcPr>
            <w:tcW w:w="1891" w:type="dxa"/>
          </w:tcPr>
          <w:p w14:paraId="76145A25" w14:textId="25918150" w:rsidR="008A1CEB" w:rsidRPr="00A50915" w:rsidRDefault="008A1CEB" w:rsidP="008A1CEB">
            <w:pPr>
              <w:rPr>
                <w:rFonts w:ascii="Arial" w:hAnsi="Arial" w:cs="Arial"/>
                <w:b/>
                <w:sz w:val="20"/>
                <w:szCs w:val="20"/>
              </w:rPr>
            </w:pPr>
          </w:p>
        </w:tc>
      </w:tr>
      <w:tr w:rsidR="008A1CEB" w:rsidRPr="00A50915" w14:paraId="60CFE3AF" w14:textId="77777777" w:rsidTr="008A1CEB">
        <w:trPr>
          <w:trHeight w:val="1828"/>
        </w:trPr>
        <w:tc>
          <w:tcPr>
            <w:tcW w:w="3939" w:type="dxa"/>
            <w:gridSpan w:val="2"/>
          </w:tcPr>
          <w:p w14:paraId="138C1925" w14:textId="77777777" w:rsidR="008A1CEB" w:rsidRPr="00A50915" w:rsidRDefault="008A1CEB" w:rsidP="008A1CEB">
            <w:pPr>
              <w:jc w:val="center"/>
              <w:rPr>
                <w:rFonts w:ascii="Arial" w:hAnsi="Arial" w:cs="Arial"/>
                <w:b/>
                <w:sz w:val="20"/>
                <w:szCs w:val="20"/>
              </w:rPr>
            </w:pPr>
            <w:r w:rsidRPr="00A50915">
              <w:rPr>
                <w:rFonts w:ascii="Arial" w:hAnsi="Arial" w:cs="Arial"/>
                <w:b/>
                <w:sz w:val="20"/>
                <w:szCs w:val="20"/>
              </w:rPr>
              <w:t>Kontrollieren/Bewerten</w:t>
            </w:r>
          </w:p>
          <w:p w14:paraId="29F290D2" w14:textId="77777777" w:rsidR="008A1CEB" w:rsidRDefault="008A1CEB" w:rsidP="008A1CEB">
            <w:pPr>
              <w:rPr>
                <w:rFonts w:ascii="Arial" w:hAnsi="Arial" w:cs="Arial"/>
                <w:sz w:val="20"/>
                <w:szCs w:val="20"/>
              </w:rPr>
            </w:pPr>
          </w:p>
          <w:p w14:paraId="019C235B" w14:textId="603B6907" w:rsidR="008A1CEB" w:rsidRDefault="00EE47A2" w:rsidP="008A1CEB">
            <w:pPr>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p>
          <w:p w14:paraId="62390FE0" w14:textId="4222F884" w:rsidR="00EE47A2" w:rsidRDefault="00EE47A2" w:rsidP="008A1CEB">
            <w:pPr>
              <w:rPr>
                <w:rFonts w:ascii="Arial" w:hAnsi="Arial" w:cs="Arial"/>
                <w:sz w:val="20"/>
                <w:szCs w:val="20"/>
              </w:rPr>
            </w:pPr>
          </w:p>
          <w:p w14:paraId="52A4A842" w14:textId="0EDC0ADA" w:rsidR="00EE47A2" w:rsidRDefault="00EE47A2" w:rsidP="008A1CEB">
            <w:pPr>
              <w:rPr>
                <w:rFonts w:ascii="Arial" w:hAnsi="Arial" w:cs="Arial"/>
                <w:sz w:val="20"/>
                <w:szCs w:val="20"/>
              </w:rPr>
            </w:pPr>
            <w:r>
              <w:rPr>
                <w:rFonts w:ascii="Arial" w:hAnsi="Arial" w:cs="Arial"/>
                <w:sz w:val="20"/>
                <w:szCs w:val="20"/>
              </w:rPr>
              <w:t>… reflektieren und bewerten ihren Arbeitsprozess</w:t>
            </w:r>
          </w:p>
          <w:p w14:paraId="2A98FD9A" w14:textId="4A45BD75" w:rsidR="00EE47A2" w:rsidRDefault="00EE47A2" w:rsidP="008A1CEB">
            <w:pPr>
              <w:rPr>
                <w:rFonts w:ascii="Arial" w:hAnsi="Arial" w:cs="Arial"/>
                <w:sz w:val="20"/>
                <w:szCs w:val="20"/>
              </w:rPr>
            </w:pPr>
          </w:p>
          <w:p w14:paraId="70821A67" w14:textId="032A0328" w:rsidR="00EE47A2" w:rsidRDefault="00EE47A2" w:rsidP="008A1CEB">
            <w:pPr>
              <w:rPr>
                <w:rFonts w:ascii="Arial" w:hAnsi="Arial" w:cs="Arial"/>
                <w:sz w:val="20"/>
                <w:szCs w:val="20"/>
              </w:rPr>
            </w:pPr>
            <w:r>
              <w:rPr>
                <w:rFonts w:ascii="Arial" w:hAnsi="Arial" w:cs="Arial"/>
                <w:sz w:val="20"/>
                <w:szCs w:val="20"/>
              </w:rPr>
              <w:t xml:space="preserve">…  </w:t>
            </w:r>
            <w:r w:rsidR="002A3113">
              <w:rPr>
                <w:rFonts w:ascii="Arial" w:hAnsi="Arial" w:cs="Arial"/>
                <w:sz w:val="20"/>
                <w:szCs w:val="20"/>
              </w:rPr>
              <w:t>bewerten und erläutern ihren Kompetenzzuwachs</w:t>
            </w:r>
          </w:p>
          <w:p w14:paraId="2B26246B" w14:textId="714FE1BA" w:rsidR="00EE47A2" w:rsidRDefault="00EE47A2" w:rsidP="008A1CEB">
            <w:pPr>
              <w:rPr>
                <w:rFonts w:ascii="Arial" w:hAnsi="Arial" w:cs="Arial"/>
                <w:sz w:val="20"/>
                <w:szCs w:val="20"/>
              </w:rPr>
            </w:pPr>
          </w:p>
          <w:p w14:paraId="20939A01" w14:textId="1BB1FB61" w:rsidR="00EE47A2" w:rsidRDefault="00EE47A2" w:rsidP="008A1CEB">
            <w:pPr>
              <w:rPr>
                <w:rFonts w:ascii="Arial" w:hAnsi="Arial" w:cs="Arial"/>
                <w:sz w:val="20"/>
                <w:szCs w:val="20"/>
              </w:rPr>
            </w:pPr>
            <w:r>
              <w:rPr>
                <w:rFonts w:ascii="Arial" w:hAnsi="Arial" w:cs="Arial"/>
                <w:sz w:val="20"/>
                <w:szCs w:val="20"/>
              </w:rPr>
              <w:t>… bewerten die formale</w:t>
            </w:r>
            <w:r w:rsidR="002A3113">
              <w:rPr>
                <w:rFonts w:ascii="Arial" w:hAnsi="Arial" w:cs="Arial"/>
                <w:sz w:val="20"/>
                <w:szCs w:val="20"/>
              </w:rPr>
              <w:t xml:space="preserve"> und inhaltliche Gestaltung ihrer Informationsbroschüre</w:t>
            </w:r>
          </w:p>
          <w:p w14:paraId="16057F33" w14:textId="6BED7B86" w:rsidR="002A3113" w:rsidRDefault="002A3113" w:rsidP="008A1CEB">
            <w:pPr>
              <w:rPr>
                <w:rFonts w:ascii="Arial" w:hAnsi="Arial" w:cs="Arial"/>
                <w:sz w:val="20"/>
                <w:szCs w:val="20"/>
              </w:rPr>
            </w:pPr>
          </w:p>
          <w:p w14:paraId="10A8C622" w14:textId="4F88F7D6" w:rsidR="002A3113" w:rsidRDefault="002A3113" w:rsidP="008A1CEB">
            <w:pPr>
              <w:rPr>
                <w:rFonts w:ascii="Arial" w:hAnsi="Arial" w:cs="Arial"/>
                <w:sz w:val="20"/>
                <w:szCs w:val="20"/>
              </w:rPr>
            </w:pPr>
            <w:r>
              <w:rPr>
                <w:rFonts w:ascii="Arial" w:hAnsi="Arial" w:cs="Arial"/>
                <w:sz w:val="20"/>
                <w:szCs w:val="20"/>
              </w:rPr>
              <w:t xml:space="preserve">… schätzen abschließend die Bedeutung digitaler Bildung fachkundig ein </w:t>
            </w:r>
          </w:p>
          <w:p w14:paraId="01416554" w14:textId="77777777" w:rsidR="008A1CEB" w:rsidRDefault="008A1CEB" w:rsidP="008A1CEB">
            <w:pPr>
              <w:rPr>
                <w:rFonts w:ascii="Arial" w:hAnsi="Arial" w:cs="Arial"/>
                <w:sz w:val="20"/>
                <w:szCs w:val="20"/>
              </w:rPr>
            </w:pPr>
          </w:p>
          <w:p w14:paraId="52F695E3" w14:textId="77777777" w:rsidR="008A1CEB" w:rsidRDefault="008A1CEB" w:rsidP="008A1CEB">
            <w:pPr>
              <w:rPr>
                <w:rFonts w:ascii="Arial" w:hAnsi="Arial" w:cs="Arial"/>
                <w:sz w:val="20"/>
                <w:szCs w:val="20"/>
              </w:rPr>
            </w:pPr>
          </w:p>
          <w:p w14:paraId="483D0C3B" w14:textId="44D8F9DE" w:rsidR="008A1CEB" w:rsidRPr="00057BEE" w:rsidRDefault="008A1CEB" w:rsidP="008A1CEB">
            <w:pPr>
              <w:rPr>
                <w:rFonts w:ascii="Arial" w:hAnsi="Arial" w:cs="Arial"/>
                <w:sz w:val="20"/>
                <w:szCs w:val="20"/>
              </w:rPr>
            </w:pPr>
          </w:p>
        </w:tc>
        <w:tc>
          <w:tcPr>
            <w:tcW w:w="1981" w:type="dxa"/>
            <w:gridSpan w:val="2"/>
          </w:tcPr>
          <w:p w14:paraId="668DC99C" w14:textId="77777777" w:rsidR="008A1CEB" w:rsidRPr="00A50915" w:rsidRDefault="008A1CEB" w:rsidP="008A1CEB">
            <w:pPr>
              <w:rPr>
                <w:sz w:val="20"/>
                <w:szCs w:val="20"/>
              </w:rPr>
            </w:pPr>
          </w:p>
        </w:tc>
        <w:tc>
          <w:tcPr>
            <w:tcW w:w="1985" w:type="dxa"/>
          </w:tcPr>
          <w:p w14:paraId="2611536D" w14:textId="5A721B4A" w:rsidR="008A1CEB" w:rsidRPr="00A50915" w:rsidRDefault="008A1CEB" w:rsidP="008A1CEB">
            <w:pPr>
              <w:rPr>
                <w:sz w:val="20"/>
                <w:szCs w:val="20"/>
              </w:rPr>
            </w:pPr>
          </w:p>
        </w:tc>
        <w:tc>
          <w:tcPr>
            <w:tcW w:w="1891" w:type="dxa"/>
          </w:tcPr>
          <w:p w14:paraId="01BA3D57" w14:textId="58E0FB68" w:rsidR="008A1CEB" w:rsidRPr="00A50915" w:rsidRDefault="008A1CEB" w:rsidP="008A1CEB">
            <w:pPr>
              <w:rPr>
                <w:sz w:val="20"/>
                <w:szCs w:val="20"/>
              </w:rPr>
            </w:pPr>
          </w:p>
        </w:tc>
      </w:tr>
      <w:tr w:rsidR="008A1CEB" w:rsidRPr="00DD6B3F" w14:paraId="3FC54F69" w14:textId="77777777" w:rsidTr="00EB0FC1">
        <w:trPr>
          <w:gridBefore w:val="1"/>
          <w:wBefore w:w="6" w:type="dxa"/>
        </w:trPr>
        <w:tc>
          <w:tcPr>
            <w:tcW w:w="9790" w:type="dxa"/>
            <w:gridSpan w:val="5"/>
          </w:tcPr>
          <w:p w14:paraId="225E8972" w14:textId="77777777" w:rsidR="008A1CEB" w:rsidRPr="00A50915" w:rsidRDefault="008A1CEB" w:rsidP="008A1CEB">
            <w:pPr>
              <w:rPr>
                <w:rFonts w:ascii="Arial" w:hAnsi="Arial" w:cs="Arial"/>
                <w:sz w:val="20"/>
                <w:szCs w:val="20"/>
              </w:rPr>
            </w:pPr>
            <w:r w:rsidRPr="00A50915">
              <w:rPr>
                <w:rFonts w:ascii="Arial" w:hAnsi="Arial" w:cs="Arial"/>
                <w:b/>
                <w:sz w:val="20"/>
                <w:szCs w:val="20"/>
              </w:rPr>
              <w:t>Weitere Entscheidungen und Leseplan</w:t>
            </w:r>
            <w:r w:rsidRPr="00A50915">
              <w:rPr>
                <w:rFonts w:ascii="Arial" w:hAnsi="Arial" w:cs="Arial"/>
                <w:sz w:val="20"/>
                <w:szCs w:val="20"/>
              </w:rPr>
              <w:t>:</w:t>
            </w:r>
          </w:p>
          <w:p w14:paraId="76BC447E" w14:textId="77777777" w:rsidR="008A1CEB" w:rsidRDefault="008A1CEB" w:rsidP="008A1CEB">
            <w:pPr>
              <w:rPr>
                <w:rFonts w:ascii="Arial" w:hAnsi="Arial" w:cs="Arial"/>
                <w:sz w:val="20"/>
              </w:rPr>
            </w:pPr>
          </w:p>
          <w:p w14:paraId="225B2A5D" w14:textId="77777777" w:rsidR="008A1CEB" w:rsidRDefault="008A1CEB" w:rsidP="008A1CEB">
            <w:pPr>
              <w:rPr>
                <w:rFonts w:ascii="Arial" w:hAnsi="Arial" w:cs="Arial"/>
                <w:sz w:val="20"/>
              </w:rPr>
            </w:pPr>
          </w:p>
          <w:p w14:paraId="089709F8" w14:textId="77777777" w:rsidR="008A1CEB" w:rsidRDefault="008A1CEB" w:rsidP="008A1CEB">
            <w:pPr>
              <w:rPr>
                <w:rFonts w:ascii="Arial" w:hAnsi="Arial" w:cs="Arial"/>
                <w:sz w:val="20"/>
              </w:rPr>
            </w:pPr>
          </w:p>
          <w:p w14:paraId="4B2E06BD" w14:textId="1E74F992" w:rsidR="008A1CEB" w:rsidRPr="00A531AB" w:rsidRDefault="008A1CEB" w:rsidP="008A1CEB">
            <w:pPr>
              <w:rPr>
                <w:rFonts w:ascii="Arial" w:hAnsi="Arial" w:cs="Arial"/>
                <w:sz w:val="20"/>
              </w:rPr>
            </w:pPr>
          </w:p>
        </w:tc>
      </w:tr>
    </w:tbl>
    <w:p w14:paraId="0F844551" w14:textId="77777777" w:rsidR="00E06EC6" w:rsidRDefault="00E06EC6"/>
    <w:sectPr w:rsidR="00E06EC6" w:rsidSect="00E06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74E1"/>
    <w:multiLevelType w:val="hybridMultilevel"/>
    <w:tmpl w:val="8A28A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05C56"/>
    <w:multiLevelType w:val="hybridMultilevel"/>
    <w:tmpl w:val="898080E8"/>
    <w:lvl w:ilvl="0" w:tplc="7C0C62FA">
      <w:start w:val="30"/>
      <w:numFmt w:val="bullet"/>
      <w:lvlText w:val="-"/>
      <w:lvlJc w:val="left"/>
      <w:pPr>
        <w:ind w:left="678" w:hanging="360"/>
      </w:pPr>
      <w:rPr>
        <w:rFonts w:ascii="Calibri" w:eastAsiaTheme="minorHAnsi" w:hAnsi="Calibri" w:cstheme="minorBidi"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2" w15:restartNumberingAfterBreak="0">
    <w:nsid w:val="29CF37B8"/>
    <w:multiLevelType w:val="hybridMultilevel"/>
    <w:tmpl w:val="ECC0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297698"/>
    <w:multiLevelType w:val="hybridMultilevel"/>
    <w:tmpl w:val="007CEB8C"/>
    <w:lvl w:ilvl="0" w:tplc="0CF46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DA02FB"/>
    <w:multiLevelType w:val="hybridMultilevel"/>
    <w:tmpl w:val="2EB668D2"/>
    <w:lvl w:ilvl="0" w:tplc="6C8CD96A">
      <w:start w:val="1"/>
      <w:numFmt w:val="bullet"/>
      <w:lvlText w:val=""/>
      <w:lvlJc w:val="left"/>
      <w:pPr>
        <w:tabs>
          <w:tab w:val="num" w:pos="36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5C770F48"/>
    <w:multiLevelType w:val="hybridMultilevel"/>
    <w:tmpl w:val="FD8E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EF49B1"/>
    <w:multiLevelType w:val="hybridMultilevel"/>
    <w:tmpl w:val="97484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7E0AE1"/>
    <w:multiLevelType w:val="hybridMultilevel"/>
    <w:tmpl w:val="3A3A4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B7"/>
    <w:rsid w:val="00044280"/>
    <w:rsid w:val="00057BEE"/>
    <w:rsid w:val="000E2656"/>
    <w:rsid w:val="000F68FB"/>
    <w:rsid w:val="00116FE1"/>
    <w:rsid w:val="00123BA4"/>
    <w:rsid w:val="00142ABF"/>
    <w:rsid w:val="00145658"/>
    <w:rsid w:val="00191011"/>
    <w:rsid w:val="001E48CB"/>
    <w:rsid w:val="001F6097"/>
    <w:rsid w:val="002A3113"/>
    <w:rsid w:val="002B79C3"/>
    <w:rsid w:val="0031587C"/>
    <w:rsid w:val="003B7987"/>
    <w:rsid w:val="00433E5E"/>
    <w:rsid w:val="004F6294"/>
    <w:rsid w:val="005C4D25"/>
    <w:rsid w:val="00600278"/>
    <w:rsid w:val="006A51D4"/>
    <w:rsid w:val="00705896"/>
    <w:rsid w:val="00706FA4"/>
    <w:rsid w:val="007B786C"/>
    <w:rsid w:val="008206E3"/>
    <w:rsid w:val="008557C7"/>
    <w:rsid w:val="008A1CEB"/>
    <w:rsid w:val="008F03E3"/>
    <w:rsid w:val="009033D3"/>
    <w:rsid w:val="00961026"/>
    <w:rsid w:val="00A1777D"/>
    <w:rsid w:val="00A50915"/>
    <w:rsid w:val="00A70887"/>
    <w:rsid w:val="00A8289C"/>
    <w:rsid w:val="00AD2D73"/>
    <w:rsid w:val="00BE56A7"/>
    <w:rsid w:val="00C72BB2"/>
    <w:rsid w:val="00CE4A1A"/>
    <w:rsid w:val="00CF7555"/>
    <w:rsid w:val="00D04B04"/>
    <w:rsid w:val="00E01947"/>
    <w:rsid w:val="00E06EC6"/>
    <w:rsid w:val="00E76B08"/>
    <w:rsid w:val="00EE47A2"/>
    <w:rsid w:val="00F726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80F6C"/>
  <w15:docId w15:val="{9AF4D605-85C7-4C1C-93B0-1EF0DC69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6B7"/>
  </w:style>
  <w:style w:type="paragraph" w:styleId="berschrift1">
    <w:name w:val="heading 1"/>
    <w:basedOn w:val="Standard"/>
    <w:next w:val="Standard"/>
    <w:link w:val="berschrift1Zchn"/>
    <w:uiPriority w:val="9"/>
    <w:qFormat/>
    <w:rsid w:val="00F72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6B7"/>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F7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726B7"/>
    <w:pPr>
      <w:ind w:left="720"/>
      <w:contextualSpacing/>
    </w:pPr>
  </w:style>
  <w:style w:type="paragraph" w:styleId="Sprechblasentext">
    <w:name w:val="Balloon Text"/>
    <w:basedOn w:val="Standard"/>
    <w:link w:val="SprechblasentextZchn"/>
    <w:uiPriority w:val="99"/>
    <w:semiHidden/>
    <w:unhideWhenUsed/>
    <w:rsid w:val="00AD2D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D73"/>
    <w:rPr>
      <w:rFonts w:ascii="Segoe UI" w:hAnsi="Segoe UI" w:cs="Segoe UI"/>
      <w:sz w:val="18"/>
      <w:szCs w:val="18"/>
    </w:rPr>
  </w:style>
  <w:style w:type="character" w:styleId="Hyperlink">
    <w:name w:val="Hyperlink"/>
    <w:basedOn w:val="Absatz-Standardschriftart"/>
    <w:uiPriority w:val="99"/>
    <w:unhideWhenUsed/>
    <w:rsid w:val="00D04B04"/>
    <w:rPr>
      <w:color w:val="0000FF" w:themeColor="hyperlink"/>
      <w:u w:val="single"/>
    </w:rPr>
  </w:style>
  <w:style w:type="character" w:styleId="BesuchterLink">
    <w:name w:val="FollowedHyperlink"/>
    <w:basedOn w:val="Absatz-Standardschriftart"/>
    <w:uiPriority w:val="99"/>
    <w:semiHidden/>
    <w:unhideWhenUsed/>
    <w:rsid w:val="00D04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Janssen</dc:creator>
  <cp:keywords/>
  <dc:description/>
  <cp:lastModifiedBy>a11p@uni-bremen.de</cp:lastModifiedBy>
  <cp:revision>2</cp:revision>
  <cp:lastPrinted>2018-02-12T11:40:00Z</cp:lastPrinted>
  <dcterms:created xsi:type="dcterms:W3CDTF">2021-03-04T12:31:00Z</dcterms:created>
  <dcterms:modified xsi:type="dcterms:W3CDTF">2021-03-04T12:31:00Z</dcterms:modified>
</cp:coreProperties>
</file>